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27BEB" w14:textId="4316B4F0" w:rsidR="00BA7CA2" w:rsidRPr="00BA7CA2" w:rsidRDefault="00BA7CA2" w:rsidP="00CD0E8A">
      <w:pPr>
        <w:pStyle w:val="Nagwek3"/>
        <w:jc w:val="center"/>
        <w:rPr>
          <w:rFonts w:ascii="Century Schoolbook" w:hAnsi="Century Schoolbook"/>
          <w:b/>
          <w:bCs/>
          <w:color w:val="auto"/>
          <w:sz w:val="36"/>
          <w:szCs w:val="36"/>
        </w:rPr>
      </w:pPr>
      <w:r w:rsidRPr="00BA7CA2">
        <w:rPr>
          <w:rFonts w:ascii="Century Schoolbook" w:hAnsi="Century Schoolbook"/>
          <w:b/>
          <w:bCs/>
          <w:color w:val="auto"/>
          <w:sz w:val="36"/>
          <w:szCs w:val="36"/>
        </w:rPr>
        <w:t>AKTUALIZACJA DEKLARACJI DOSTĘPNOŚCI</w:t>
      </w:r>
    </w:p>
    <w:p w14:paraId="64A32587" w14:textId="6C274301" w:rsidR="009E27BB" w:rsidRPr="00BA7CA2" w:rsidRDefault="00BA7CA2" w:rsidP="00CD0E8A">
      <w:pPr>
        <w:pStyle w:val="Nagwek3"/>
        <w:jc w:val="center"/>
        <w:rPr>
          <w:rFonts w:ascii="Century Schoolbook" w:hAnsi="Century Schoolbook"/>
          <w:b/>
          <w:bCs/>
          <w:color w:val="auto"/>
          <w:sz w:val="36"/>
          <w:szCs w:val="36"/>
        </w:rPr>
      </w:pPr>
      <w:r w:rsidRPr="00BA7CA2">
        <w:rPr>
          <w:rFonts w:ascii="Century Schoolbook" w:hAnsi="Century Schoolbook"/>
          <w:b/>
          <w:bCs/>
          <w:color w:val="auto"/>
          <w:sz w:val="36"/>
          <w:szCs w:val="36"/>
        </w:rPr>
        <w:t>GMINNEGO PRZEDSZKOLA W ROGOWIE</w:t>
      </w:r>
    </w:p>
    <w:p w14:paraId="1A859410" w14:textId="65FDB0E1" w:rsidR="00BA7CA2" w:rsidRDefault="00BA7CA2" w:rsidP="00CD0E8A">
      <w:pPr>
        <w:pStyle w:val="Nagwek3"/>
        <w:jc w:val="center"/>
        <w:rPr>
          <w:rFonts w:ascii="Century Schoolbook" w:hAnsi="Century Schoolbook"/>
          <w:b/>
          <w:bCs/>
          <w:color w:val="auto"/>
          <w:sz w:val="36"/>
          <w:szCs w:val="36"/>
        </w:rPr>
      </w:pPr>
      <w:r w:rsidRPr="00BA7CA2">
        <w:rPr>
          <w:rFonts w:ascii="Century Schoolbook" w:hAnsi="Century Schoolbook"/>
          <w:b/>
          <w:bCs/>
          <w:color w:val="auto"/>
          <w:sz w:val="36"/>
          <w:szCs w:val="36"/>
        </w:rPr>
        <w:t>Z DNIA 21.03.2025r.</w:t>
      </w:r>
    </w:p>
    <w:p w14:paraId="04CEB637" w14:textId="77777777" w:rsidR="00462527" w:rsidRPr="00975D79" w:rsidRDefault="00462527" w:rsidP="00462527">
      <w:pPr>
        <w:spacing w:line="360" w:lineRule="auto"/>
        <w:jc w:val="both"/>
        <w:rPr>
          <w:rFonts w:ascii="Times New Roman" w:hAnsi="Times New Roman" w:cs="Times New Roman"/>
        </w:rPr>
      </w:pPr>
    </w:p>
    <w:p w14:paraId="09310F29" w14:textId="77777777" w:rsidR="00462527" w:rsidRPr="009E27BB" w:rsidRDefault="00462527" w:rsidP="00462527">
      <w:pPr>
        <w:pStyle w:val="Akapitzlist"/>
        <w:numPr>
          <w:ilvl w:val="0"/>
          <w:numId w:val="1"/>
        </w:numPr>
        <w:spacing w:before="240" w:line="360" w:lineRule="auto"/>
        <w:jc w:val="center"/>
        <w:rPr>
          <w:rFonts w:ascii="Times New Roman" w:hAnsi="Times New Roman" w:cs="Times New Roman"/>
          <w:b/>
          <w:sz w:val="28"/>
          <w:szCs w:val="28"/>
        </w:rPr>
      </w:pPr>
      <w:r w:rsidRPr="009E27BB">
        <w:rPr>
          <w:rFonts w:ascii="Times New Roman" w:hAnsi="Times New Roman" w:cs="Times New Roman"/>
          <w:b/>
          <w:sz w:val="28"/>
          <w:szCs w:val="28"/>
        </w:rPr>
        <w:t>Deklaracja dotycząca dostępności cyfrowej</w:t>
      </w:r>
    </w:p>
    <w:p w14:paraId="3A1F4DB2" w14:textId="77777777" w:rsidR="00462527" w:rsidRPr="00DC3CB7" w:rsidRDefault="00462527" w:rsidP="00462527">
      <w:pPr>
        <w:pStyle w:val="Akapitzlist"/>
        <w:spacing w:before="240" w:line="360" w:lineRule="auto"/>
        <w:jc w:val="both"/>
        <w:rPr>
          <w:rFonts w:ascii="Times New Roman" w:hAnsi="Times New Roman" w:cs="Times New Roman"/>
          <w:b/>
          <w:sz w:val="24"/>
          <w:szCs w:val="24"/>
          <w:u w:val="single"/>
        </w:rPr>
      </w:pPr>
    </w:p>
    <w:p w14:paraId="3A1A01E9" w14:textId="517DE95A" w:rsidR="00462527" w:rsidRDefault="00462527" w:rsidP="00462527">
      <w:pPr>
        <w:pStyle w:val="Akapitzlist"/>
        <w:numPr>
          <w:ilvl w:val="0"/>
          <w:numId w:val="2"/>
        </w:numPr>
        <w:spacing w:before="240" w:after="0" w:line="360" w:lineRule="auto"/>
        <w:jc w:val="both"/>
        <w:rPr>
          <w:rFonts w:ascii="Times New Roman" w:eastAsia="Times New Roman" w:hAnsi="Times New Roman" w:cs="Times New Roman"/>
          <w:sz w:val="24"/>
          <w:szCs w:val="24"/>
          <w:lang w:eastAsia="pl-PL"/>
        </w:rPr>
      </w:pPr>
      <w:r w:rsidRPr="00DC3CB7">
        <w:rPr>
          <w:rFonts w:ascii="Times New Roman" w:eastAsia="Times New Roman" w:hAnsi="Times New Roman" w:cs="Times New Roman"/>
          <w:b/>
          <w:sz w:val="24"/>
          <w:szCs w:val="24"/>
          <w:lang w:eastAsia="pl-PL"/>
        </w:rPr>
        <w:t>Gminne Przedszkole w Rogowie</w:t>
      </w:r>
      <w:r w:rsidRPr="00DC3CB7">
        <w:rPr>
          <w:rFonts w:ascii="Times New Roman" w:eastAsia="Times New Roman" w:hAnsi="Times New Roman" w:cs="Times New Roman"/>
          <w:sz w:val="24"/>
          <w:szCs w:val="24"/>
          <w:lang w:eastAsia="pl-PL"/>
        </w:rPr>
        <w:t xml:space="preserve"> zobowiązuje się zap</w:t>
      </w:r>
      <w:r>
        <w:rPr>
          <w:rFonts w:ascii="Times New Roman" w:eastAsia="Times New Roman" w:hAnsi="Times New Roman" w:cs="Times New Roman"/>
          <w:sz w:val="24"/>
          <w:szCs w:val="24"/>
          <w:lang w:eastAsia="pl-PL"/>
        </w:rPr>
        <w:t>ewnić dostępność swojej strony I</w:t>
      </w:r>
      <w:r w:rsidRPr="00DC3CB7">
        <w:rPr>
          <w:rFonts w:ascii="Times New Roman" w:eastAsia="Times New Roman" w:hAnsi="Times New Roman" w:cs="Times New Roman"/>
          <w:sz w:val="24"/>
          <w:szCs w:val="24"/>
          <w:lang w:eastAsia="pl-PL"/>
        </w:rPr>
        <w:t xml:space="preserve">nternetowej zgodnie z przepisami ustawy z dnia </w:t>
      </w:r>
      <w:r w:rsidRPr="00DC3CB7">
        <w:rPr>
          <w:rFonts w:ascii="Times New Roman" w:eastAsia="Times New Roman" w:hAnsi="Times New Roman" w:cs="Times New Roman"/>
          <w:b/>
          <w:sz w:val="24"/>
          <w:szCs w:val="24"/>
          <w:lang w:eastAsia="pl-PL"/>
        </w:rPr>
        <w:t>4 kwietnia 2019</w:t>
      </w:r>
      <w:r w:rsidRPr="00DC3CB7">
        <w:rPr>
          <w:rFonts w:ascii="Times New Roman" w:eastAsia="Times New Roman" w:hAnsi="Times New Roman" w:cs="Times New Roman"/>
          <w:sz w:val="24"/>
          <w:szCs w:val="24"/>
          <w:lang w:eastAsia="pl-PL"/>
        </w:rPr>
        <w:t xml:space="preserve"> r. </w:t>
      </w:r>
      <w:r w:rsidRPr="00DC3CB7">
        <w:rPr>
          <w:rFonts w:ascii="Times New Roman" w:eastAsia="Times New Roman" w:hAnsi="Times New Roman" w:cs="Times New Roman"/>
          <w:i/>
          <w:sz w:val="24"/>
          <w:szCs w:val="24"/>
          <w:lang w:eastAsia="pl-PL"/>
        </w:rPr>
        <w:t>o dostępności cyfrowej stron internetowych i aplikacji mobilnych podmiotów publicznych (Dz. U. 2019 r. poz. 848) oraz Decyzją wykonawczą Komisji (UE) 2018/1523 z dnia 11 października 2018r. ustanawiającą wzór oświadczenia w sprawie dostępności zgodnie z dyrektywą Parlamentu Europejskiego i Rady (UE) 2016/21</w:t>
      </w:r>
      <w:r>
        <w:rPr>
          <w:rFonts w:ascii="Times New Roman" w:eastAsia="Times New Roman" w:hAnsi="Times New Roman" w:cs="Times New Roman"/>
          <w:i/>
          <w:sz w:val="24"/>
          <w:szCs w:val="24"/>
          <w:lang w:eastAsia="pl-PL"/>
        </w:rPr>
        <w:t>02 w sprawie dostępności stron I</w:t>
      </w:r>
      <w:r w:rsidRPr="00DC3CB7">
        <w:rPr>
          <w:rFonts w:ascii="Times New Roman" w:eastAsia="Times New Roman" w:hAnsi="Times New Roman" w:cs="Times New Roman"/>
          <w:i/>
          <w:sz w:val="24"/>
          <w:szCs w:val="24"/>
          <w:lang w:eastAsia="pl-PL"/>
        </w:rPr>
        <w:t xml:space="preserve">nternetowych </w:t>
      </w:r>
      <w:r>
        <w:rPr>
          <w:rFonts w:ascii="Times New Roman" w:eastAsia="Times New Roman" w:hAnsi="Times New Roman" w:cs="Times New Roman"/>
          <w:i/>
          <w:sz w:val="24"/>
          <w:szCs w:val="24"/>
          <w:lang w:eastAsia="pl-PL"/>
        </w:rPr>
        <w:t xml:space="preserve">                           </w:t>
      </w:r>
      <w:r w:rsidRPr="00DC3CB7">
        <w:rPr>
          <w:rFonts w:ascii="Times New Roman" w:eastAsia="Times New Roman" w:hAnsi="Times New Roman" w:cs="Times New Roman"/>
          <w:i/>
          <w:sz w:val="24"/>
          <w:szCs w:val="24"/>
          <w:lang w:eastAsia="pl-PL"/>
        </w:rPr>
        <w:t>i mobilnych aplikacji organów sektora publicznego.</w:t>
      </w:r>
      <w:r w:rsidRPr="00DC3CB7">
        <w:rPr>
          <w:rFonts w:ascii="Times New Roman" w:eastAsia="Times New Roman" w:hAnsi="Times New Roman" w:cs="Times New Roman"/>
          <w:sz w:val="24"/>
          <w:szCs w:val="24"/>
          <w:lang w:eastAsia="pl-PL"/>
        </w:rPr>
        <w:t xml:space="preserve"> </w:t>
      </w:r>
      <w:proofErr w:type="gramStart"/>
      <w:r w:rsidRPr="00DC3CB7">
        <w:rPr>
          <w:rFonts w:ascii="Times New Roman" w:eastAsia="Times New Roman" w:hAnsi="Times New Roman" w:cs="Times New Roman"/>
          <w:sz w:val="24"/>
          <w:szCs w:val="24"/>
          <w:lang w:eastAsia="pl-PL"/>
        </w:rPr>
        <w:t>Oświadczenie  w</w:t>
      </w:r>
      <w:proofErr w:type="gramEnd"/>
      <w:r w:rsidRPr="00DC3CB7">
        <w:rPr>
          <w:rFonts w:ascii="Times New Roman" w:eastAsia="Times New Roman" w:hAnsi="Times New Roman" w:cs="Times New Roman"/>
          <w:sz w:val="24"/>
          <w:szCs w:val="24"/>
          <w:lang w:eastAsia="pl-PL"/>
        </w:rPr>
        <w:t xml:space="preserve"> sprawie dostępności ma zastosowanie do strony Internetowej </w:t>
      </w:r>
      <w:hyperlink r:id="rId5" w:history="1">
        <w:r w:rsidRPr="005232B0">
          <w:rPr>
            <w:rStyle w:val="Hipercze"/>
            <w:rFonts w:ascii="Times New Roman" w:eastAsia="Times New Roman" w:hAnsi="Times New Roman" w:cs="Times New Roman"/>
            <w:sz w:val="24"/>
            <w:szCs w:val="24"/>
            <w:lang w:eastAsia="pl-PL"/>
          </w:rPr>
          <w:t>https://przedszkolerogowo.pl/</w:t>
        </w:r>
      </w:hyperlink>
      <w:r w:rsidRPr="00462527">
        <w:rPr>
          <w:rFonts w:ascii="Times New Roman" w:eastAsia="Times New Roman" w:hAnsi="Times New Roman" w:cs="Times New Roman"/>
          <w:sz w:val="24"/>
          <w:szCs w:val="24"/>
          <w:lang w:eastAsia="pl-PL"/>
        </w:rPr>
        <w:t xml:space="preserve"> </w:t>
      </w:r>
    </w:p>
    <w:p w14:paraId="0473B014" w14:textId="77777777" w:rsidR="00462527" w:rsidRPr="00DC3CB7" w:rsidRDefault="00462527" w:rsidP="00462527">
      <w:pPr>
        <w:pStyle w:val="Akapitzlist"/>
        <w:numPr>
          <w:ilvl w:val="0"/>
          <w:numId w:val="2"/>
        </w:numPr>
        <w:spacing w:before="240" w:after="0" w:line="360" w:lineRule="auto"/>
        <w:jc w:val="both"/>
        <w:rPr>
          <w:rFonts w:ascii="Times New Roman" w:eastAsia="Times New Roman" w:hAnsi="Times New Roman" w:cs="Times New Roman"/>
          <w:sz w:val="24"/>
          <w:szCs w:val="24"/>
          <w:lang w:eastAsia="pl-PL"/>
        </w:rPr>
      </w:pPr>
      <w:r w:rsidRPr="00DC3CB7">
        <w:rPr>
          <w:rFonts w:ascii="Times New Roman" w:eastAsia="Times New Roman" w:hAnsi="Times New Roman" w:cs="Times New Roman"/>
          <w:b/>
          <w:sz w:val="24"/>
          <w:szCs w:val="24"/>
          <w:lang w:eastAsia="pl-PL"/>
        </w:rPr>
        <w:t xml:space="preserve">Dane teleadresowe jednostki: </w:t>
      </w:r>
    </w:p>
    <w:p w14:paraId="6536A2BD" w14:textId="77777777" w:rsidR="00462527" w:rsidRPr="00DC3CB7" w:rsidRDefault="00462527" w:rsidP="00462527">
      <w:pPr>
        <w:pStyle w:val="Akapitzlist"/>
        <w:spacing w:before="240" w:after="0" w:line="360" w:lineRule="auto"/>
        <w:ind w:left="360"/>
        <w:jc w:val="both"/>
        <w:rPr>
          <w:rFonts w:ascii="Times New Roman" w:eastAsia="Times New Roman" w:hAnsi="Times New Roman" w:cs="Times New Roman"/>
          <w:sz w:val="24"/>
          <w:szCs w:val="24"/>
          <w:lang w:eastAsia="pl-PL"/>
        </w:rPr>
      </w:pPr>
      <w:r w:rsidRPr="00DC3CB7">
        <w:rPr>
          <w:rFonts w:ascii="Times New Roman" w:eastAsia="Times New Roman" w:hAnsi="Times New Roman" w:cs="Times New Roman"/>
          <w:sz w:val="24"/>
          <w:szCs w:val="24"/>
          <w:lang w:eastAsia="pl-PL"/>
        </w:rPr>
        <w:t xml:space="preserve">Gminne Przedszkole w Rogowie </w:t>
      </w:r>
    </w:p>
    <w:p w14:paraId="7C0E24B1" w14:textId="77777777" w:rsidR="00462527" w:rsidRPr="00DC3CB7" w:rsidRDefault="00462527" w:rsidP="00462527">
      <w:pPr>
        <w:pStyle w:val="Akapitzlist"/>
        <w:spacing w:before="240" w:after="0" w:line="360" w:lineRule="auto"/>
        <w:ind w:left="360"/>
        <w:jc w:val="both"/>
        <w:rPr>
          <w:rFonts w:ascii="Times New Roman" w:eastAsia="Times New Roman" w:hAnsi="Times New Roman" w:cs="Times New Roman"/>
          <w:sz w:val="24"/>
          <w:szCs w:val="24"/>
          <w:lang w:eastAsia="pl-PL"/>
        </w:rPr>
      </w:pPr>
      <w:r w:rsidRPr="00DC3CB7">
        <w:rPr>
          <w:rFonts w:ascii="Times New Roman" w:eastAsia="Times New Roman" w:hAnsi="Times New Roman" w:cs="Times New Roman"/>
          <w:sz w:val="24"/>
          <w:szCs w:val="24"/>
          <w:lang w:eastAsia="pl-PL"/>
        </w:rPr>
        <w:t>ul. Kościuszki 2</w:t>
      </w:r>
    </w:p>
    <w:p w14:paraId="45A29A0E" w14:textId="77777777" w:rsidR="00462527" w:rsidRPr="00DC3CB7" w:rsidRDefault="00462527" w:rsidP="00462527">
      <w:pPr>
        <w:pStyle w:val="Akapitzlist"/>
        <w:spacing w:before="240" w:after="0" w:line="360" w:lineRule="auto"/>
        <w:ind w:left="360"/>
        <w:jc w:val="both"/>
        <w:rPr>
          <w:rFonts w:ascii="Times New Roman" w:eastAsia="Times New Roman" w:hAnsi="Times New Roman" w:cs="Times New Roman"/>
          <w:sz w:val="24"/>
          <w:szCs w:val="24"/>
          <w:lang w:eastAsia="pl-PL"/>
        </w:rPr>
      </w:pPr>
      <w:r w:rsidRPr="00DC3CB7">
        <w:rPr>
          <w:rFonts w:ascii="Times New Roman" w:eastAsia="Times New Roman" w:hAnsi="Times New Roman" w:cs="Times New Roman"/>
          <w:sz w:val="24"/>
          <w:szCs w:val="24"/>
          <w:lang w:eastAsia="pl-PL"/>
        </w:rPr>
        <w:t xml:space="preserve">88-420 Rogowo </w:t>
      </w:r>
    </w:p>
    <w:p w14:paraId="09FCD964" w14:textId="77777777" w:rsidR="00462527" w:rsidRPr="00DC3CB7" w:rsidRDefault="00462527" w:rsidP="00462527">
      <w:pPr>
        <w:pStyle w:val="Akapitzlist"/>
        <w:spacing w:before="240" w:after="0" w:line="360" w:lineRule="auto"/>
        <w:ind w:left="360"/>
        <w:jc w:val="both"/>
        <w:rPr>
          <w:rFonts w:ascii="Times New Roman" w:eastAsia="Times New Roman" w:hAnsi="Times New Roman" w:cs="Times New Roman"/>
          <w:sz w:val="24"/>
          <w:szCs w:val="24"/>
          <w:lang w:eastAsia="pl-PL"/>
        </w:rPr>
      </w:pPr>
      <w:r w:rsidRPr="00DC3CB7">
        <w:rPr>
          <w:rFonts w:ascii="Times New Roman" w:eastAsia="Times New Roman" w:hAnsi="Times New Roman" w:cs="Times New Roman"/>
          <w:sz w:val="24"/>
          <w:szCs w:val="24"/>
          <w:lang w:eastAsia="pl-PL"/>
        </w:rPr>
        <w:t>Tel: 52 30-24- 082</w:t>
      </w:r>
    </w:p>
    <w:p w14:paraId="442C7DB0" w14:textId="05B7DC78" w:rsidR="00462527" w:rsidRPr="00DC3CB7" w:rsidRDefault="00462527" w:rsidP="00462527">
      <w:pPr>
        <w:pStyle w:val="Akapitzlist"/>
        <w:spacing w:before="240" w:after="0" w:line="360" w:lineRule="auto"/>
        <w:ind w:left="360"/>
        <w:jc w:val="both"/>
        <w:rPr>
          <w:rFonts w:ascii="Times New Roman" w:eastAsia="Times New Roman" w:hAnsi="Times New Roman" w:cs="Times New Roman"/>
          <w:sz w:val="24"/>
          <w:szCs w:val="24"/>
          <w:lang w:eastAsia="pl-PL"/>
        </w:rPr>
      </w:pPr>
      <w:r w:rsidRPr="00DC3CB7">
        <w:rPr>
          <w:rFonts w:ascii="Times New Roman" w:eastAsia="Times New Roman" w:hAnsi="Times New Roman" w:cs="Times New Roman"/>
          <w:sz w:val="24"/>
          <w:szCs w:val="24"/>
          <w:lang w:eastAsia="pl-PL"/>
        </w:rPr>
        <w:t xml:space="preserve">e- mail: </w:t>
      </w:r>
      <w:hyperlink r:id="rId6" w:history="1">
        <w:r w:rsidR="009E27BB" w:rsidRPr="008D13E4">
          <w:rPr>
            <w:rStyle w:val="Hipercze"/>
            <w:rFonts w:ascii="Times New Roman" w:eastAsia="Times New Roman" w:hAnsi="Times New Roman" w:cs="Times New Roman"/>
            <w:sz w:val="24"/>
            <w:szCs w:val="24"/>
            <w:lang w:eastAsia="pl-PL"/>
          </w:rPr>
          <w:t>przedszkole@rogowo.paluki.pl</w:t>
        </w:r>
      </w:hyperlink>
      <w:r w:rsidR="009E27BB">
        <w:rPr>
          <w:rFonts w:ascii="Times New Roman" w:eastAsia="Times New Roman" w:hAnsi="Times New Roman" w:cs="Times New Roman"/>
          <w:sz w:val="24"/>
          <w:szCs w:val="24"/>
          <w:lang w:eastAsia="pl-PL"/>
        </w:rPr>
        <w:t xml:space="preserve"> </w:t>
      </w:r>
    </w:p>
    <w:p w14:paraId="79DE90CA" w14:textId="40A3603E" w:rsidR="00462527" w:rsidRPr="00DC3CB7" w:rsidRDefault="00462527" w:rsidP="00462527">
      <w:pPr>
        <w:pStyle w:val="Akapitzlist"/>
        <w:numPr>
          <w:ilvl w:val="0"/>
          <w:numId w:val="2"/>
        </w:numPr>
        <w:spacing w:before="240" w:after="0" w:line="360" w:lineRule="auto"/>
        <w:jc w:val="both"/>
        <w:rPr>
          <w:rFonts w:ascii="Times New Roman" w:eastAsia="Times New Roman" w:hAnsi="Times New Roman" w:cs="Times New Roman"/>
          <w:b/>
          <w:sz w:val="24"/>
          <w:szCs w:val="24"/>
          <w:lang w:eastAsia="pl-PL"/>
        </w:rPr>
      </w:pPr>
      <w:r w:rsidRPr="00DC3CB7">
        <w:rPr>
          <w:rFonts w:ascii="Times New Roman" w:eastAsia="Times New Roman" w:hAnsi="Times New Roman" w:cs="Times New Roman"/>
          <w:b/>
          <w:sz w:val="24"/>
          <w:szCs w:val="24"/>
          <w:lang w:eastAsia="pl-PL"/>
        </w:rPr>
        <w:t>Data publikacji st</w:t>
      </w:r>
      <w:r>
        <w:rPr>
          <w:rFonts w:ascii="Times New Roman" w:eastAsia="Times New Roman" w:hAnsi="Times New Roman" w:cs="Times New Roman"/>
          <w:b/>
          <w:sz w:val="24"/>
          <w:szCs w:val="24"/>
          <w:lang w:eastAsia="pl-PL"/>
        </w:rPr>
        <w:t>rony Internetowej</w:t>
      </w:r>
      <w:proofErr w:type="gramStart"/>
      <w:r>
        <w:rPr>
          <w:rFonts w:ascii="Times New Roman" w:eastAsia="Times New Roman" w:hAnsi="Times New Roman" w:cs="Times New Roman"/>
          <w:b/>
          <w:sz w:val="24"/>
          <w:szCs w:val="24"/>
          <w:lang w:eastAsia="pl-PL"/>
        </w:rPr>
        <w:t xml:space="preserve">- </w:t>
      </w:r>
      <w:r w:rsidRPr="00DC3CB7">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202</w:t>
      </w:r>
      <w:r w:rsidR="00426641">
        <w:rPr>
          <w:rFonts w:ascii="Times New Roman" w:eastAsia="Times New Roman" w:hAnsi="Times New Roman" w:cs="Times New Roman"/>
          <w:b/>
          <w:sz w:val="24"/>
          <w:szCs w:val="24"/>
          <w:lang w:eastAsia="pl-PL"/>
        </w:rPr>
        <w:t>2</w:t>
      </w:r>
      <w:proofErr w:type="gramEnd"/>
      <w:r w:rsidR="00426641">
        <w:rPr>
          <w:rFonts w:ascii="Times New Roman" w:eastAsia="Times New Roman" w:hAnsi="Times New Roman" w:cs="Times New Roman"/>
          <w:b/>
          <w:sz w:val="24"/>
          <w:szCs w:val="24"/>
          <w:lang w:eastAsia="pl-PL"/>
        </w:rPr>
        <w:t>-04-03</w:t>
      </w:r>
    </w:p>
    <w:p w14:paraId="6A659D00" w14:textId="3CADAF22" w:rsidR="00462527" w:rsidRDefault="00462527" w:rsidP="00462527">
      <w:pPr>
        <w:pStyle w:val="Akapitzlist"/>
        <w:numPr>
          <w:ilvl w:val="0"/>
          <w:numId w:val="2"/>
        </w:numPr>
        <w:spacing w:before="240" w:after="0" w:line="360" w:lineRule="auto"/>
        <w:jc w:val="both"/>
        <w:rPr>
          <w:rFonts w:ascii="Times New Roman" w:eastAsia="Times New Roman" w:hAnsi="Times New Roman" w:cs="Times New Roman"/>
          <w:b/>
          <w:sz w:val="24"/>
          <w:szCs w:val="24"/>
          <w:lang w:eastAsia="pl-PL"/>
        </w:rPr>
      </w:pPr>
      <w:r w:rsidRPr="00DC3CB7">
        <w:rPr>
          <w:rFonts w:ascii="Times New Roman" w:eastAsia="Times New Roman" w:hAnsi="Times New Roman" w:cs="Times New Roman"/>
          <w:b/>
          <w:sz w:val="24"/>
          <w:szCs w:val="24"/>
          <w:lang w:eastAsia="pl-PL"/>
        </w:rPr>
        <w:t xml:space="preserve">Data </w:t>
      </w:r>
      <w:r>
        <w:rPr>
          <w:rFonts w:ascii="Times New Roman" w:eastAsia="Times New Roman" w:hAnsi="Times New Roman" w:cs="Times New Roman"/>
          <w:b/>
          <w:sz w:val="24"/>
          <w:szCs w:val="24"/>
          <w:lang w:eastAsia="pl-PL"/>
        </w:rPr>
        <w:t xml:space="preserve">ostatniej istotnej aktualizacji- </w:t>
      </w:r>
      <w:r w:rsidR="003B4D31">
        <w:rPr>
          <w:rFonts w:ascii="Times New Roman" w:eastAsia="Times New Roman" w:hAnsi="Times New Roman" w:cs="Times New Roman"/>
          <w:b/>
          <w:sz w:val="24"/>
          <w:szCs w:val="24"/>
          <w:lang w:eastAsia="pl-PL"/>
        </w:rPr>
        <w:t xml:space="preserve">2024-12-31 </w:t>
      </w:r>
    </w:p>
    <w:p w14:paraId="576B0C22" w14:textId="77777777" w:rsidR="00426641" w:rsidRPr="00426641" w:rsidRDefault="00462527" w:rsidP="00462527">
      <w:pPr>
        <w:pStyle w:val="Akapitzlist"/>
        <w:numPr>
          <w:ilvl w:val="0"/>
          <w:numId w:val="2"/>
        </w:numPr>
        <w:spacing w:before="240" w:after="0" w:afterAutospacing="1" w:line="360" w:lineRule="auto"/>
        <w:jc w:val="both"/>
        <w:rPr>
          <w:rFonts w:ascii="Times New Roman" w:eastAsia="Times New Roman" w:hAnsi="Times New Roman" w:cs="Times New Roman"/>
          <w:b/>
          <w:sz w:val="24"/>
          <w:szCs w:val="24"/>
          <w:lang w:eastAsia="pl-PL"/>
        </w:rPr>
      </w:pPr>
      <w:r w:rsidRPr="00DC3CB7">
        <w:rPr>
          <w:rFonts w:ascii="Times New Roman" w:eastAsia="Times New Roman" w:hAnsi="Times New Roman" w:cs="Times New Roman"/>
          <w:b/>
          <w:sz w:val="24"/>
          <w:szCs w:val="24"/>
          <w:lang w:eastAsia="pl-PL"/>
        </w:rPr>
        <w:t xml:space="preserve">Status pod względem zgodności z ustawą- </w:t>
      </w:r>
      <w:r w:rsidRPr="00DC3CB7">
        <w:rPr>
          <w:rFonts w:ascii="Times New Roman" w:eastAsia="Times New Roman" w:hAnsi="Times New Roman" w:cs="Times New Roman"/>
          <w:sz w:val="24"/>
          <w:szCs w:val="24"/>
          <w:lang w:eastAsia="pl-PL"/>
        </w:rPr>
        <w:t>strona Internetowa jest </w:t>
      </w:r>
      <w:r w:rsidRPr="00DC3CB7">
        <w:rPr>
          <w:rFonts w:ascii="Times New Roman" w:eastAsia="Times New Roman" w:hAnsi="Times New Roman" w:cs="Times New Roman"/>
          <w:b/>
          <w:bCs/>
          <w:sz w:val="24"/>
          <w:szCs w:val="24"/>
          <w:lang w:eastAsia="pl-PL"/>
        </w:rPr>
        <w:t>częściowo zgodna</w:t>
      </w:r>
      <w:r w:rsidR="00426641">
        <w:rPr>
          <w:rFonts w:ascii="Times New Roman" w:eastAsia="Times New Roman" w:hAnsi="Times New Roman" w:cs="Times New Roman"/>
          <w:b/>
          <w:bCs/>
          <w:sz w:val="24"/>
          <w:szCs w:val="24"/>
          <w:lang w:eastAsia="pl-PL"/>
        </w:rPr>
        <w:t xml:space="preserve">                          </w:t>
      </w:r>
      <w:r w:rsidRPr="00DC3CB7">
        <w:rPr>
          <w:rFonts w:ascii="Times New Roman" w:eastAsia="Times New Roman" w:hAnsi="Times New Roman" w:cs="Times New Roman"/>
          <w:sz w:val="24"/>
          <w:szCs w:val="24"/>
          <w:lang w:eastAsia="pl-PL"/>
        </w:rPr>
        <w:t xml:space="preserve">z ustawą z dnia 4 kwietnia 2019 r. o </w:t>
      </w:r>
      <w:r w:rsidRPr="00DC3CB7">
        <w:rPr>
          <w:rFonts w:ascii="Times New Roman" w:eastAsia="Times New Roman" w:hAnsi="Times New Roman" w:cs="Times New Roman"/>
          <w:i/>
          <w:sz w:val="24"/>
          <w:szCs w:val="24"/>
          <w:lang w:eastAsia="pl-PL"/>
        </w:rPr>
        <w:t xml:space="preserve">dostępności cyfrowej stron Internetowych i aplikacji mobilnych podmiotów publicznych </w:t>
      </w:r>
      <w:r w:rsidRPr="00DC3CB7">
        <w:rPr>
          <w:rFonts w:ascii="Times New Roman" w:eastAsia="Times New Roman" w:hAnsi="Times New Roman" w:cs="Times New Roman"/>
          <w:sz w:val="24"/>
          <w:szCs w:val="24"/>
          <w:lang w:eastAsia="pl-PL"/>
        </w:rPr>
        <w:t>z powodu niezgodności wymienionych poniżej:</w:t>
      </w:r>
    </w:p>
    <w:p w14:paraId="7BFAB218" w14:textId="77777777" w:rsidR="00426641" w:rsidRDefault="00426641" w:rsidP="00426641">
      <w:pPr>
        <w:pStyle w:val="Akapitzlist"/>
        <w:spacing w:before="240" w:after="0" w:afterAutospacing="1"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a</w:t>
      </w:r>
      <w:r w:rsidRPr="00426641">
        <w:rPr>
          <w:rFonts w:ascii="Times New Roman" w:eastAsia="Times New Roman" w:hAnsi="Times New Roman" w:cs="Times New Roman"/>
          <w:sz w:val="24"/>
          <w:szCs w:val="24"/>
          <w:lang w:eastAsia="pl-PL"/>
        </w:rPr>
        <w:t>lternatywa w postaci tekstu (nie wszystkie pliki graficzne posiadają alternatywny tekst)</w:t>
      </w:r>
    </w:p>
    <w:p w14:paraId="57450082" w14:textId="50217790" w:rsidR="00462527" w:rsidRPr="00DC3CB7" w:rsidRDefault="00426641" w:rsidP="00426641">
      <w:pPr>
        <w:pStyle w:val="Akapitzlist"/>
        <w:spacing w:before="240" w:after="0" w:afterAutospacing="1" w:line="36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k</w:t>
      </w:r>
      <w:r w:rsidRPr="00426641">
        <w:rPr>
          <w:rFonts w:ascii="Times New Roman" w:eastAsia="Times New Roman" w:hAnsi="Times New Roman" w:cs="Times New Roman"/>
          <w:sz w:val="24"/>
          <w:szCs w:val="24"/>
          <w:lang w:eastAsia="pl-PL"/>
        </w:rPr>
        <w:t>ontrast dla treści niebędących tekstem (nie wszystkie pliki graficzne posiadają kontrast)</w:t>
      </w:r>
    </w:p>
    <w:p w14:paraId="0D317091" w14:textId="63A2EED4" w:rsidR="00462527" w:rsidRDefault="00462527" w:rsidP="00462527">
      <w:pPr>
        <w:pStyle w:val="Akapitzlist"/>
        <w:spacing w:after="0" w:line="360" w:lineRule="auto"/>
        <w:ind w:left="360"/>
        <w:jc w:val="both"/>
        <w:rPr>
          <w:rFonts w:ascii="Times New Roman" w:eastAsia="Times New Roman" w:hAnsi="Times New Roman" w:cs="Times New Roman"/>
          <w:sz w:val="24"/>
          <w:szCs w:val="24"/>
          <w:lang w:eastAsia="pl-PL"/>
        </w:rPr>
      </w:pPr>
      <w:r w:rsidRPr="00DC3CB7">
        <w:rPr>
          <w:rFonts w:ascii="Times New Roman" w:eastAsia="Times New Roman" w:hAnsi="Times New Roman" w:cs="Times New Roman"/>
          <w:sz w:val="24"/>
          <w:szCs w:val="24"/>
          <w:lang w:eastAsia="pl-PL"/>
        </w:rPr>
        <w:t>- brak dost</w:t>
      </w:r>
      <w:r>
        <w:rPr>
          <w:rFonts w:ascii="Times New Roman" w:eastAsia="Times New Roman" w:hAnsi="Times New Roman" w:cs="Times New Roman"/>
          <w:sz w:val="24"/>
          <w:szCs w:val="24"/>
          <w:lang w:eastAsia="pl-PL"/>
        </w:rPr>
        <w:t>osowań dla osób z niedosłuchem</w:t>
      </w:r>
      <w:r w:rsidR="00426641">
        <w:rPr>
          <w:rFonts w:ascii="Times New Roman" w:eastAsia="Times New Roman" w:hAnsi="Times New Roman" w:cs="Times New Roman"/>
          <w:sz w:val="24"/>
          <w:szCs w:val="24"/>
          <w:lang w:eastAsia="pl-PL"/>
        </w:rPr>
        <w:t xml:space="preserve"> i osób głuchych. </w:t>
      </w:r>
    </w:p>
    <w:p w14:paraId="18FD1B15" w14:textId="400B2962" w:rsidR="00426641" w:rsidRDefault="00462527" w:rsidP="00462527">
      <w:pPr>
        <w:spacing w:after="0" w:line="360" w:lineRule="auto"/>
        <w:jc w:val="both"/>
        <w:rPr>
          <w:rFonts w:ascii="Times New Roman" w:eastAsia="Times New Roman" w:hAnsi="Times New Roman" w:cs="Times New Roman"/>
          <w:sz w:val="24"/>
          <w:szCs w:val="24"/>
          <w:lang w:eastAsia="pl-PL"/>
        </w:rPr>
      </w:pPr>
      <w:bookmarkStart w:id="0" w:name="_Hlk193643729"/>
      <w:r>
        <w:rPr>
          <w:rFonts w:ascii="Times New Roman" w:eastAsia="Times New Roman" w:hAnsi="Times New Roman" w:cs="Times New Roman"/>
          <w:b/>
          <w:bCs/>
          <w:sz w:val="24"/>
          <w:szCs w:val="24"/>
          <w:lang w:eastAsia="pl-PL"/>
        </w:rPr>
        <w:t xml:space="preserve">6.  </w:t>
      </w:r>
      <w:r w:rsidRPr="00B22BB7">
        <w:rPr>
          <w:rFonts w:ascii="Times New Roman" w:eastAsia="Times New Roman" w:hAnsi="Times New Roman" w:cs="Times New Roman"/>
          <w:b/>
          <w:bCs/>
          <w:sz w:val="24"/>
          <w:szCs w:val="24"/>
          <w:lang w:eastAsia="pl-PL"/>
        </w:rPr>
        <w:t>Data s</w:t>
      </w:r>
      <w:r>
        <w:rPr>
          <w:rFonts w:ascii="Times New Roman" w:eastAsia="Times New Roman" w:hAnsi="Times New Roman" w:cs="Times New Roman"/>
          <w:b/>
          <w:bCs/>
          <w:sz w:val="24"/>
          <w:szCs w:val="24"/>
          <w:lang w:eastAsia="pl-PL"/>
        </w:rPr>
        <w:t xml:space="preserve">porządzenia Deklaracji i </w:t>
      </w:r>
      <w:r w:rsidRPr="00B22BB7">
        <w:rPr>
          <w:rFonts w:ascii="Times New Roman" w:eastAsia="Times New Roman" w:hAnsi="Times New Roman" w:cs="Times New Roman"/>
          <w:b/>
          <w:bCs/>
          <w:sz w:val="24"/>
          <w:szCs w:val="24"/>
          <w:lang w:eastAsia="pl-PL"/>
        </w:rPr>
        <w:t xml:space="preserve">oceny dostępności cyfrowej- </w:t>
      </w:r>
      <w:r w:rsidRPr="00B22BB7">
        <w:rPr>
          <w:rFonts w:ascii="Times New Roman" w:eastAsia="Times New Roman" w:hAnsi="Times New Roman" w:cs="Times New Roman"/>
          <w:bCs/>
          <w:sz w:val="24"/>
          <w:szCs w:val="24"/>
          <w:lang w:eastAsia="pl-PL"/>
        </w:rPr>
        <w:t xml:space="preserve">oświadczenie sporządzono dnia: </w:t>
      </w:r>
      <w:r>
        <w:rPr>
          <w:rFonts w:ascii="Times New Roman" w:eastAsia="Times New Roman" w:hAnsi="Times New Roman" w:cs="Times New Roman"/>
          <w:b/>
          <w:bCs/>
          <w:sz w:val="24"/>
          <w:szCs w:val="24"/>
          <w:lang w:eastAsia="pl-PL"/>
        </w:rPr>
        <w:t>202</w:t>
      </w:r>
      <w:r w:rsidR="00426641">
        <w:rPr>
          <w:rFonts w:ascii="Times New Roman" w:eastAsia="Times New Roman" w:hAnsi="Times New Roman" w:cs="Times New Roman"/>
          <w:b/>
          <w:bCs/>
          <w:sz w:val="24"/>
          <w:szCs w:val="24"/>
          <w:lang w:eastAsia="pl-PL"/>
        </w:rPr>
        <w:t>5-03-2</w:t>
      </w:r>
      <w:r w:rsidR="00BA7CA2">
        <w:rPr>
          <w:rFonts w:ascii="Times New Roman" w:eastAsia="Times New Roman" w:hAnsi="Times New Roman" w:cs="Times New Roman"/>
          <w:b/>
          <w:bCs/>
          <w:sz w:val="24"/>
          <w:szCs w:val="24"/>
          <w:lang w:eastAsia="pl-PL"/>
        </w:rPr>
        <w:t>0</w:t>
      </w:r>
    </w:p>
    <w:p w14:paraId="00FEB219" w14:textId="6DDB8152" w:rsidR="00462527" w:rsidRDefault="00462527" w:rsidP="00462527">
      <w:pPr>
        <w:spacing w:after="0" w:line="360" w:lineRule="auto"/>
        <w:jc w:val="both"/>
        <w:rPr>
          <w:rFonts w:ascii="Times New Roman" w:eastAsia="Times New Roman" w:hAnsi="Times New Roman" w:cs="Times New Roman"/>
          <w:sz w:val="24"/>
          <w:szCs w:val="24"/>
          <w:lang w:eastAsia="pl-PL"/>
        </w:rPr>
      </w:pPr>
      <w:bookmarkStart w:id="1" w:name="_Hlk193643799"/>
      <w:bookmarkEnd w:id="0"/>
      <w:r w:rsidRPr="00B22BB7">
        <w:rPr>
          <w:rFonts w:ascii="Times New Roman" w:eastAsia="Times New Roman" w:hAnsi="Times New Roman" w:cs="Times New Roman"/>
          <w:sz w:val="24"/>
          <w:szCs w:val="24"/>
          <w:lang w:eastAsia="pl-PL"/>
        </w:rPr>
        <w:lastRenderedPageBreak/>
        <w:t>Deklarację sporządzono na podstawie samooceny przeprowadz</w:t>
      </w:r>
      <w:r>
        <w:rPr>
          <w:rFonts w:ascii="Times New Roman" w:eastAsia="Times New Roman" w:hAnsi="Times New Roman" w:cs="Times New Roman"/>
          <w:sz w:val="24"/>
          <w:szCs w:val="24"/>
          <w:lang w:eastAsia="pl-PL"/>
        </w:rPr>
        <w:t xml:space="preserve">onej przez podmiot publiczny. </w:t>
      </w:r>
      <w:bookmarkEnd w:id="1"/>
      <w:r>
        <w:rPr>
          <w:rFonts w:ascii="Times New Roman" w:eastAsia="Times New Roman" w:hAnsi="Times New Roman" w:cs="Times New Roman"/>
          <w:sz w:val="24"/>
          <w:szCs w:val="24"/>
          <w:lang w:eastAsia="pl-PL"/>
        </w:rPr>
        <w:br/>
      </w:r>
      <w:r w:rsidRPr="00B22BB7">
        <w:rPr>
          <w:rFonts w:ascii="Times New Roman" w:eastAsia="Times New Roman" w:hAnsi="Times New Roman" w:cs="Times New Roman"/>
          <w:b/>
          <w:sz w:val="24"/>
          <w:szCs w:val="24"/>
          <w:lang w:eastAsia="pl-PL"/>
        </w:rPr>
        <w:t>7</w:t>
      </w:r>
      <w:r>
        <w:rPr>
          <w:rFonts w:ascii="Times New Roman" w:eastAsia="Times New Roman" w:hAnsi="Times New Roman" w:cs="Times New Roman"/>
          <w:sz w:val="24"/>
          <w:szCs w:val="24"/>
          <w:lang w:eastAsia="pl-PL"/>
        </w:rPr>
        <w:t xml:space="preserve">.  </w:t>
      </w:r>
      <w:r w:rsidRPr="00B22BB7">
        <w:rPr>
          <w:rFonts w:ascii="Times New Roman" w:eastAsia="Times New Roman" w:hAnsi="Times New Roman" w:cs="Times New Roman"/>
          <w:b/>
          <w:bCs/>
          <w:sz w:val="24"/>
          <w:szCs w:val="24"/>
          <w:lang w:eastAsia="pl-PL"/>
        </w:rPr>
        <w:t>Skróty klawiaturowe</w:t>
      </w:r>
      <w:r>
        <w:rPr>
          <w:rFonts w:ascii="Times New Roman" w:eastAsia="Times New Roman" w:hAnsi="Times New Roman" w:cs="Times New Roman"/>
          <w:sz w:val="24"/>
          <w:szCs w:val="24"/>
          <w:lang w:eastAsia="pl-PL"/>
        </w:rPr>
        <w:t xml:space="preserve">- na stronie Internetowej można używać standardowych skrótów klawiaturowych przeglądarki. </w:t>
      </w:r>
    </w:p>
    <w:p w14:paraId="46032759" w14:textId="77777777" w:rsidR="00462527" w:rsidRDefault="00462527" w:rsidP="00462527">
      <w:pPr>
        <w:spacing w:after="0" w:line="360" w:lineRule="auto"/>
        <w:jc w:val="both"/>
        <w:rPr>
          <w:rFonts w:ascii="Times New Roman" w:eastAsia="Times New Roman" w:hAnsi="Times New Roman" w:cs="Times New Roman"/>
          <w:sz w:val="24"/>
          <w:szCs w:val="24"/>
          <w:lang w:eastAsia="pl-PL"/>
        </w:rPr>
      </w:pPr>
      <w:r w:rsidRPr="00B22BB7">
        <w:rPr>
          <w:rFonts w:ascii="Times New Roman" w:eastAsia="Times New Roman" w:hAnsi="Times New Roman" w:cs="Times New Roman"/>
          <w:b/>
          <w:sz w:val="24"/>
          <w:szCs w:val="24"/>
          <w:lang w:eastAsia="pl-PL"/>
        </w:rPr>
        <w:t>8.</w:t>
      </w:r>
      <w:r>
        <w:rPr>
          <w:rFonts w:ascii="Times New Roman" w:eastAsia="Times New Roman" w:hAnsi="Times New Roman" w:cs="Times New Roman"/>
          <w:b/>
          <w:bCs/>
          <w:sz w:val="24"/>
          <w:szCs w:val="24"/>
          <w:lang w:eastAsia="pl-PL"/>
        </w:rPr>
        <w:t xml:space="preserve">    </w:t>
      </w:r>
      <w:r w:rsidRPr="00B22BB7">
        <w:rPr>
          <w:rFonts w:ascii="Times New Roman" w:eastAsia="Times New Roman" w:hAnsi="Times New Roman" w:cs="Times New Roman"/>
          <w:b/>
          <w:bCs/>
          <w:sz w:val="24"/>
          <w:szCs w:val="24"/>
          <w:lang w:eastAsia="pl-PL"/>
        </w:rPr>
        <w:t>Informacj</w:t>
      </w:r>
      <w:r>
        <w:rPr>
          <w:rFonts w:ascii="Times New Roman" w:eastAsia="Times New Roman" w:hAnsi="Times New Roman" w:cs="Times New Roman"/>
          <w:b/>
          <w:bCs/>
          <w:sz w:val="24"/>
          <w:szCs w:val="24"/>
          <w:lang w:eastAsia="pl-PL"/>
        </w:rPr>
        <w:t>e dla użytkowników</w:t>
      </w:r>
    </w:p>
    <w:p w14:paraId="02095901" w14:textId="77777777" w:rsidR="00462527" w:rsidRDefault="00462527" w:rsidP="00462527">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sidRPr="00B22BB7">
        <w:rPr>
          <w:rFonts w:ascii="Times New Roman" w:eastAsia="Times New Roman" w:hAnsi="Times New Roman" w:cs="Times New Roman"/>
          <w:sz w:val="24"/>
          <w:szCs w:val="24"/>
          <w:lang w:eastAsia="pl-PL"/>
        </w:rPr>
        <w:t xml:space="preserve">Użytkownicy korzystający wyłącznie z klawiatury mogą swobodnie poruszać </w:t>
      </w:r>
      <w:proofErr w:type="gramStart"/>
      <w:r w:rsidRPr="00B22BB7">
        <w:rPr>
          <w:rFonts w:ascii="Times New Roman" w:eastAsia="Times New Roman" w:hAnsi="Times New Roman" w:cs="Times New Roman"/>
          <w:sz w:val="24"/>
          <w:szCs w:val="24"/>
          <w:lang w:eastAsia="pl-PL"/>
        </w:rPr>
        <w:t xml:space="preserve">się  </w:t>
      </w:r>
      <w:r>
        <w:rPr>
          <w:rFonts w:ascii="Times New Roman" w:eastAsia="Times New Roman" w:hAnsi="Times New Roman" w:cs="Times New Roman"/>
          <w:sz w:val="24"/>
          <w:szCs w:val="24"/>
          <w:lang w:eastAsia="pl-PL"/>
        </w:rPr>
        <w:t>po</w:t>
      </w:r>
      <w:proofErr w:type="gramEnd"/>
      <w:r>
        <w:rPr>
          <w:rFonts w:ascii="Times New Roman" w:eastAsia="Times New Roman" w:hAnsi="Times New Roman" w:cs="Times New Roman"/>
          <w:sz w:val="24"/>
          <w:szCs w:val="24"/>
          <w:lang w:eastAsia="pl-PL"/>
        </w:rPr>
        <w:t xml:space="preserve"> stronie</w:t>
      </w:r>
      <w:r w:rsidRPr="00B22BB7">
        <w:rPr>
          <w:rFonts w:ascii="Times New Roman" w:eastAsia="Times New Roman" w:hAnsi="Times New Roman" w:cs="Times New Roman"/>
          <w:sz w:val="24"/>
          <w:szCs w:val="24"/>
          <w:lang w:eastAsia="pl-PL"/>
        </w:rPr>
        <w:t xml:space="preserve"> za pomocą klawisza </w:t>
      </w:r>
      <w:proofErr w:type="spellStart"/>
      <w:r w:rsidRPr="00B22BB7">
        <w:rPr>
          <w:rFonts w:ascii="Times New Roman" w:eastAsia="Times New Roman" w:hAnsi="Times New Roman" w:cs="Times New Roman"/>
          <w:b/>
          <w:bCs/>
          <w:sz w:val="24"/>
          <w:szCs w:val="24"/>
          <w:lang w:eastAsia="pl-PL"/>
        </w:rPr>
        <w:t>Tab</w:t>
      </w:r>
      <w:proofErr w:type="spellEnd"/>
      <w:r w:rsidRPr="00B22BB7">
        <w:rPr>
          <w:rFonts w:ascii="Times New Roman" w:eastAsia="Times New Roman" w:hAnsi="Times New Roman" w:cs="Times New Roman"/>
          <w:b/>
          <w:bCs/>
          <w:sz w:val="24"/>
          <w:szCs w:val="24"/>
          <w:lang w:eastAsia="pl-PL"/>
        </w:rPr>
        <w:t xml:space="preserve"> lub SHIFT+TAB</w:t>
      </w:r>
      <w:r>
        <w:rPr>
          <w:rFonts w:ascii="Times New Roman" w:eastAsia="Times New Roman" w:hAnsi="Times New Roman" w:cs="Times New Roman"/>
          <w:sz w:val="24"/>
          <w:szCs w:val="24"/>
          <w:lang w:eastAsia="pl-PL"/>
        </w:rPr>
        <w:t>,</w:t>
      </w:r>
    </w:p>
    <w:p w14:paraId="3BA827DF" w14:textId="77777777" w:rsidR="00462527" w:rsidRPr="00B22BB7" w:rsidRDefault="00462527" w:rsidP="00462527">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22BB7">
        <w:rPr>
          <w:rFonts w:ascii="Times New Roman" w:eastAsia="Times New Roman" w:hAnsi="Times New Roman" w:cs="Times New Roman"/>
          <w:sz w:val="24"/>
          <w:szCs w:val="24"/>
          <w:lang w:eastAsia="pl-PL"/>
        </w:rPr>
        <w:t xml:space="preserve">adbano o odpowiedni kontrast tekstu do tła. Dzięki temu materiały osadzone na stronie są czytelne także dla osób słabiej widzących. Istnieje możliwość zmiany kontrastu strony za pomocą ikon </w:t>
      </w:r>
      <w:proofErr w:type="spellStart"/>
      <w:r w:rsidRPr="00B22BB7">
        <w:rPr>
          <w:rFonts w:ascii="Times New Roman" w:eastAsia="Times New Roman" w:hAnsi="Times New Roman" w:cs="Times New Roman"/>
          <w:b/>
          <w:bCs/>
          <w:sz w:val="24"/>
          <w:szCs w:val="24"/>
          <w:lang w:eastAsia="pl-PL"/>
        </w:rPr>
        <w:t>aaAA</w:t>
      </w:r>
      <w:proofErr w:type="spellEnd"/>
    </w:p>
    <w:p w14:paraId="3D0E6BCF" w14:textId="77777777" w:rsidR="00462527" w:rsidRDefault="00462527" w:rsidP="00462527">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B22BB7">
        <w:rPr>
          <w:rFonts w:ascii="Times New Roman" w:eastAsia="Times New Roman" w:hAnsi="Times New Roman" w:cs="Times New Roman"/>
          <w:sz w:val="24"/>
          <w:szCs w:val="24"/>
          <w:lang w:eastAsia="pl-PL"/>
        </w:rPr>
        <w:t>soby zamieszczające teksty na stronie dokładają starań, aby były one zrozumiałe oraz formatowane w sposób zgodny z zasadami dostępności,</w:t>
      </w:r>
    </w:p>
    <w:p w14:paraId="6D4AADDA" w14:textId="77777777" w:rsidR="00462527" w:rsidRPr="007A4E0E" w:rsidRDefault="00462527" w:rsidP="00462527">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stronę Internetową </w:t>
      </w:r>
      <w:r w:rsidRPr="00B22BB7">
        <w:rPr>
          <w:rFonts w:ascii="Times New Roman" w:eastAsia="Times New Roman" w:hAnsi="Times New Roman" w:cs="Times New Roman"/>
          <w:sz w:val="24"/>
          <w:szCs w:val="24"/>
          <w:lang w:eastAsia="pl-PL"/>
        </w:rPr>
        <w:t xml:space="preserve">z łatwością można przeglądać na ekranach urządzeń mobilnych np. tablety, telefony komórkowe. </w:t>
      </w:r>
    </w:p>
    <w:p w14:paraId="64FC733D" w14:textId="07D43348" w:rsidR="00462527" w:rsidRDefault="00462527" w:rsidP="00462527">
      <w:pPr>
        <w:spacing w:after="0" w:line="360" w:lineRule="auto"/>
        <w:jc w:val="both"/>
        <w:rPr>
          <w:rFonts w:ascii="Times New Roman" w:eastAsia="Times New Roman" w:hAnsi="Times New Roman" w:cs="Times New Roman"/>
          <w:sz w:val="24"/>
          <w:szCs w:val="24"/>
          <w:lang w:eastAsia="pl-PL"/>
        </w:rPr>
      </w:pPr>
      <w:r w:rsidRPr="00B22BB7">
        <w:rPr>
          <w:rFonts w:ascii="Times New Roman" w:eastAsia="Times New Roman" w:hAnsi="Times New Roman" w:cs="Times New Roman"/>
          <w:b/>
          <w:sz w:val="24"/>
          <w:szCs w:val="24"/>
          <w:lang w:eastAsia="pl-PL"/>
        </w:rPr>
        <w:t xml:space="preserve">9.   </w:t>
      </w:r>
      <w:r>
        <w:rPr>
          <w:rFonts w:ascii="Times New Roman" w:eastAsia="Times New Roman" w:hAnsi="Times New Roman" w:cs="Times New Roman"/>
          <w:b/>
          <w:sz w:val="24"/>
          <w:szCs w:val="24"/>
          <w:lang w:eastAsia="pl-PL"/>
        </w:rPr>
        <w:t xml:space="preserve"> </w:t>
      </w:r>
      <w:r w:rsidRPr="00B22BB7">
        <w:rPr>
          <w:rFonts w:ascii="Times New Roman" w:eastAsia="Times New Roman" w:hAnsi="Times New Roman" w:cs="Times New Roman"/>
          <w:b/>
          <w:sz w:val="24"/>
          <w:szCs w:val="24"/>
          <w:lang w:eastAsia="pl-PL"/>
        </w:rPr>
        <w:t>Inform</w:t>
      </w:r>
      <w:r>
        <w:rPr>
          <w:rFonts w:ascii="Times New Roman" w:eastAsia="Times New Roman" w:hAnsi="Times New Roman" w:cs="Times New Roman"/>
          <w:b/>
          <w:sz w:val="24"/>
          <w:szCs w:val="24"/>
          <w:lang w:eastAsia="pl-PL"/>
        </w:rPr>
        <w:t xml:space="preserve">acje zwrotne i dane kontaktowe- </w:t>
      </w:r>
      <w:r>
        <w:rPr>
          <w:rFonts w:ascii="Times New Roman" w:eastAsia="Times New Roman" w:hAnsi="Times New Roman" w:cs="Times New Roman"/>
          <w:sz w:val="24"/>
          <w:szCs w:val="24"/>
          <w:lang w:eastAsia="pl-PL"/>
        </w:rPr>
        <w:t>w</w:t>
      </w:r>
      <w:r w:rsidRPr="00B22BB7">
        <w:rPr>
          <w:rFonts w:ascii="Times New Roman" w:eastAsia="Times New Roman" w:hAnsi="Times New Roman" w:cs="Times New Roman"/>
          <w:sz w:val="24"/>
          <w:szCs w:val="24"/>
          <w:lang w:eastAsia="pl-PL"/>
        </w:rPr>
        <w:t xml:space="preserve"> przypadku p</w:t>
      </w:r>
      <w:r>
        <w:rPr>
          <w:rFonts w:ascii="Times New Roman" w:eastAsia="Times New Roman" w:hAnsi="Times New Roman" w:cs="Times New Roman"/>
          <w:sz w:val="24"/>
          <w:szCs w:val="24"/>
          <w:lang w:eastAsia="pl-PL"/>
        </w:rPr>
        <w:t xml:space="preserve">roblemów z dostępnością strony Internetowej prosimy o kontakt pod numerem telefonu </w:t>
      </w:r>
      <w:r w:rsidRPr="007A4E0E">
        <w:rPr>
          <w:rFonts w:ascii="Times New Roman" w:eastAsia="Times New Roman" w:hAnsi="Times New Roman" w:cs="Times New Roman"/>
          <w:b/>
          <w:sz w:val="24"/>
          <w:szCs w:val="24"/>
          <w:lang w:eastAsia="pl-PL"/>
        </w:rPr>
        <w:t>52 30-24- 082</w:t>
      </w:r>
      <w:r>
        <w:rPr>
          <w:rFonts w:ascii="Times New Roman" w:eastAsia="Times New Roman" w:hAnsi="Times New Roman" w:cs="Times New Roman"/>
          <w:sz w:val="24"/>
          <w:szCs w:val="24"/>
          <w:lang w:eastAsia="pl-PL"/>
        </w:rPr>
        <w:t xml:space="preserve"> lub e</w:t>
      </w:r>
      <w:r w:rsidR="00426641">
        <w:rPr>
          <w:rFonts w:ascii="Times New Roman" w:eastAsia="Times New Roman" w:hAnsi="Times New Roman" w:cs="Times New Roman"/>
          <w:sz w:val="24"/>
          <w:szCs w:val="24"/>
          <w:lang w:eastAsia="pl-PL"/>
        </w:rPr>
        <w:t xml:space="preserve">- mailem </w:t>
      </w:r>
      <w:hyperlink r:id="rId7" w:history="1">
        <w:r w:rsidR="009E27BB" w:rsidRPr="008D13E4">
          <w:rPr>
            <w:rStyle w:val="Hipercze"/>
            <w:rFonts w:ascii="Times New Roman" w:eastAsia="Times New Roman" w:hAnsi="Times New Roman" w:cs="Times New Roman"/>
            <w:sz w:val="24"/>
            <w:szCs w:val="24"/>
            <w:lang w:eastAsia="pl-PL"/>
          </w:rPr>
          <w:t>przedszkole@rogowo.paluki.pl</w:t>
        </w:r>
      </w:hyperlink>
      <w:r w:rsidR="009E27BB">
        <w:rPr>
          <w:rFonts w:ascii="Times New Roman" w:eastAsia="Times New Roman" w:hAnsi="Times New Roman" w:cs="Times New Roman"/>
          <w:sz w:val="24"/>
          <w:szCs w:val="24"/>
          <w:lang w:eastAsia="pl-PL"/>
        </w:rPr>
        <w:t xml:space="preserve"> </w:t>
      </w:r>
    </w:p>
    <w:p w14:paraId="43DDCC7E" w14:textId="77777777" w:rsidR="00462527" w:rsidRDefault="00462527" w:rsidP="00462527">
      <w:pPr>
        <w:spacing w:after="0" w:line="360" w:lineRule="auto"/>
        <w:jc w:val="both"/>
        <w:rPr>
          <w:rFonts w:ascii="Times New Roman" w:eastAsia="Times New Roman" w:hAnsi="Times New Roman" w:cs="Times New Roman"/>
          <w:sz w:val="24"/>
          <w:szCs w:val="24"/>
          <w:lang w:eastAsia="pl-PL"/>
        </w:rPr>
      </w:pPr>
    </w:p>
    <w:p w14:paraId="1F57DFF5" w14:textId="1BDE43E9" w:rsidR="00BA7CA2" w:rsidRPr="00BA7CA2" w:rsidRDefault="00462527" w:rsidP="00BA7CA2">
      <w:pPr>
        <w:pStyle w:val="Akapitzlist"/>
        <w:numPr>
          <w:ilvl w:val="0"/>
          <w:numId w:val="1"/>
        </w:numPr>
        <w:spacing w:after="0" w:line="360" w:lineRule="auto"/>
        <w:jc w:val="center"/>
        <w:rPr>
          <w:rFonts w:ascii="Times New Roman" w:eastAsia="Times New Roman" w:hAnsi="Times New Roman" w:cs="Times New Roman"/>
          <w:b/>
          <w:sz w:val="28"/>
          <w:szCs w:val="28"/>
          <w:lang w:eastAsia="pl-PL"/>
        </w:rPr>
      </w:pPr>
      <w:r w:rsidRPr="009E27BB">
        <w:rPr>
          <w:rFonts w:ascii="Times New Roman" w:eastAsia="Times New Roman" w:hAnsi="Times New Roman" w:cs="Times New Roman"/>
          <w:b/>
          <w:sz w:val="28"/>
          <w:szCs w:val="28"/>
          <w:lang w:eastAsia="pl-PL"/>
        </w:rPr>
        <w:t xml:space="preserve">Deklaracja dotycząca dostępności architektonicznej </w:t>
      </w:r>
    </w:p>
    <w:p w14:paraId="67E696F0" w14:textId="77777777" w:rsidR="00462527" w:rsidRDefault="00462527" w:rsidP="00462527">
      <w:pPr>
        <w:spacing w:after="0" w:line="360" w:lineRule="auto"/>
        <w:jc w:val="both"/>
        <w:rPr>
          <w:rFonts w:ascii="Times New Roman" w:eastAsia="Times New Roman" w:hAnsi="Times New Roman" w:cs="Times New Roman"/>
          <w:b/>
          <w:bCs/>
          <w:sz w:val="24"/>
          <w:szCs w:val="24"/>
          <w:lang w:eastAsia="pl-PL"/>
        </w:rPr>
      </w:pPr>
    </w:p>
    <w:p w14:paraId="6EED8BAC" w14:textId="77777777" w:rsidR="003B4D31" w:rsidRDefault="00426641" w:rsidP="003B4D31">
      <w:pPr>
        <w:spacing w:after="0" w:line="360" w:lineRule="auto"/>
        <w:ind w:firstLine="708"/>
        <w:jc w:val="both"/>
        <w:rPr>
          <w:rFonts w:ascii="Times New Roman" w:eastAsia="Times New Roman" w:hAnsi="Times New Roman" w:cs="Times New Roman"/>
          <w:sz w:val="24"/>
          <w:szCs w:val="24"/>
          <w:lang w:eastAsia="pl-PL"/>
        </w:rPr>
      </w:pPr>
      <w:r w:rsidRPr="00426641">
        <w:rPr>
          <w:rFonts w:ascii="Times New Roman" w:eastAsia="Times New Roman" w:hAnsi="Times New Roman" w:cs="Times New Roman"/>
          <w:sz w:val="24"/>
          <w:szCs w:val="24"/>
          <w:lang w:eastAsia="pl-PL"/>
        </w:rPr>
        <w:t xml:space="preserve">Gminne Przedszkole w Rogowie zlokalizowane jest w miejscowości Rogowo, na terenie województwa kujawsko- pomorskiego w powiecie żnińskim. Budynek </w:t>
      </w:r>
      <w:r w:rsidR="003B4D31">
        <w:rPr>
          <w:rFonts w:ascii="Times New Roman" w:eastAsia="Times New Roman" w:hAnsi="Times New Roman" w:cs="Times New Roman"/>
          <w:sz w:val="24"/>
          <w:szCs w:val="24"/>
          <w:lang w:eastAsia="pl-PL"/>
        </w:rPr>
        <w:t xml:space="preserve">przedszkola </w:t>
      </w:r>
      <w:r w:rsidRPr="00426641">
        <w:rPr>
          <w:rFonts w:ascii="Times New Roman" w:eastAsia="Times New Roman" w:hAnsi="Times New Roman" w:cs="Times New Roman"/>
          <w:sz w:val="24"/>
          <w:szCs w:val="24"/>
          <w:lang w:eastAsia="pl-PL"/>
        </w:rPr>
        <w:t>znajduje się</w:t>
      </w:r>
      <w:r w:rsidR="003B4D31">
        <w:rPr>
          <w:rFonts w:ascii="Times New Roman" w:eastAsia="Times New Roman" w:hAnsi="Times New Roman" w:cs="Times New Roman"/>
          <w:sz w:val="24"/>
          <w:szCs w:val="24"/>
          <w:lang w:eastAsia="pl-PL"/>
        </w:rPr>
        <w:t xml:space="preserve"> </w:t>
      </w:r>
      <w:r w:rsidRPr="00426641">
        <w:rPr>
          <w:rFonts w:ascii="Times New Roman" w:eastAsia="Times New Roman" w:hAnsi="Times New Roman" w:cs="Times New Roman"/>
          <w:sz w:val="24"/>
          <w:szCs w:val="24"/>
          <w:lang w:eastAsia="pl-PL"/>
        </w:rPr>
        <w:t xml:space="preserve">w centrum miejscowości przy ulicy Kościuszki 2. </w:t>
      </w:r>
    </w:p>
    <w:p w14:paraId="16886AE8" w14:textId="5279658F" w:rsidR="005E422C" w:rsidRDefault="003B4D31" w:rsidP="005E422C">
      <w:pPr>
        <w:spacing w:after="0" w:line="360" w:lineRule="auto"/>
        <w:ind w:firstLine="708"/>
        <w:jc w:val="both"/>
        <w:rPr>
          <w:rFonts w:ascii="Times New Roman" w:eastAsia="Times New Roman" w:hAnsi="Times New Roman" w:cs="Times New Roman"/>
          <w:sz w:val="24"/>
          <w:szCs w:val="24"/>
          <w:lang w:eastAsia="pl-PL"/>
        </w:rPr>
      </w:pPr>
      <w:r w:rsidRPr="00426641">
        <w:rPr>
          <w:rFonts w:ascii="Times New Roman" w:eastAsia="Times New Roman" w:hAnsi="Times New Roman" w:cs="Times New Roman"/>
          <w:sz w:val="24"/>
          <w:szCs w:val="24"/>
          <w:lang w:eastAsia="pl-PL"/>
        </w:rPr>
        <w:t xml:space="preserve">Budynek </w:t>
      </w:r>
      <w:r>
        <w:rPr>
          <w:rFonts w:ascii="Times New Roman" w:eastAsia="Times New Roman" w:hAnsi="Times New Roman" w:cs="Times New Roman"/>
          <w:sz w:val="24"/>
          <w:szCs w:val="24"/>
          <w:lang w:eastAsia="pl-PL"/>
        </w:rPr>
        <w:t xml:space="preserve">przedszkola </w:t>
      </w:r>
      <w:r w:rsidRPr="00426641">
        <w:rPr>
          <w:rFonts w:ascii="Times New Roman" w:eastAsia="Times New Roman" w:hAnsi="Times New Roman" w:cs="Times New Roman"/>
          <w:sz w:val="24"/>
          <w:szCs w:val="24"/>
          <w:lang w:eastAsia="pl-PL"/>
        </w:rPr>
        <w:t>posiada parter i piętro</w:t>
      </w:r>
      <w:r w:rsidR="00D73ECE">
        <w:rPr>
          <w:rFonts w:ascii="Times New Roman" w:eastAsia="Times New Roman" w:hAnsi="Times New Roman" w:cs="Times New Roman"/>
          <w:sz w:val="24"/>
          <w:szCs w:val="24"/>
          <w:lang w:eastAsia="pl-PL"/>
        </w:rPr>
        <w:t xml:space="preserve">, </w:t>
      </w:r>
      <w:r w:rsidR="00D73ECE" w:rsidRPr="00426641">
        <w:rPr>
          <w:rFonts w:ascii="Times New Roman" w:eastAsia="Times New Roman" w:hAnsi="Times New Roman" w:cs="Times New Roman"/>
          <w:sz w:val="24"/>
          <w:szCs w:val="24"/>
          <w:lang w:eastAsia="pl-PL"/>
        </w:rPr>
        <w:t>nie posiada wind.</w:t>
      </w:r>
      <w:r w:rsidRPr="00426641">
        <w:rPr>
          <w:rFonts w:ascii="Times New Roman" w:eastAsia="Times New Roman" w:hAnsi="Times New Roman" w:cs="Times New Roman"/>
          <w:sz w:val="24"/>
          <w:szCs w:val="24"/>
          <w:lang w:eastAsia="pl-PL"/>
        </w:rPr>
        <w:t xml:space="preserve"> </w:t>
      </w:r>
      <w:r w:rsidR="00426641" w:rsidRPr="00426641">
        <w:rPr>
          <w:rFonts w:ascii="Times New Roman" w:eastAsia="Times New Roman" w:hAnsi="Times New Roman" w:cs="Times New Roman"/>
          <w:sz w:val="24"/>
          <w:szCs w:val="24"/>
          <w:lang w:eastAsia="pl-PL"/>
        </w:rPr>
        <w:t>Do budynku przedszkola prowadzą dwa wejścia. Jedno wejście</w:t>
      </w:r>
      <w:r w:rsidR="00CD2256">
        <w:rPr>
          <w:rFonts w:ascii="Times New Roman" w:eastAsia="Times New Roman" w:hAnsi="Times New Roman" w:cs="Times New Roman"/>
          <w:sz w:val="24"/>
          <w:szCs w:val="24"/>
          <w:lang w:eastAsia="pl-PL"/>
        </w:rPr>
        <w:t>, znajdujące się w nierozbudowanej części przedszkola,</w:t>
      </w:r>
      <w:r w:rsidR="00426641" w:rsidRPr="00426641">
        <w:rPr>
          <w:rFonts w:ascii="Times New Roman" w:eastAsia="Times New Roman" w:hAnsi="Times New Roman" w:cs="Times New Roman"/>
          <w:sz w:val="24"/>
          <w:szCs w:val="24"/>
          <w:lang w:eastAsia="pl-PL"/>
        </w:rPr>
        <w:t xml:space="preserve"> znajduje się frontem do ulicy, wejście możliwe wyłącznie po schodach</w:t>
      </w:r>
      <w:r>
        <w:rPr>
          <w:rFonts w:ascii="Times New Roman" w:eastAsia="Times New Roman" w:hAnsi="Times New Roman" w:cs="Times New Roman"/>
          <w:sz w:val="24"/>
          <w:szCs w:val="24"/>
          <w:lang w:eastAsia="pl-PL"/>
        </w:rPr>
        <w:t xml:space="preserve">, które </w:t>
      </w:r>
      <w:r w:rsidR="00426641" w:rsidRPr="00426641">
        <w:rPr>
          <w:rFonts w:ascii="Times New Roman" w:eastAsia="Times New Roman" w:hAnsi="Times New Roman" w:cs="Times New Roman"/>
          <w:sz w:val="24"/>
          <w:szCs w:val="24"/>
          <w:lang w:eastAsia="pl-PL"/>
        </w:rPr>
        <w:t xml:space="preserve">jest dostępne </w:t>
      </w:r>
      <w:r w:rsidR="00D73ECE">
        <w:rPr>
          <w:rFonts w:ascii="Times New Roman" w:eastAsia="Times New Roman" w:hAnsi="Times New Roman" w:cs="Times New Roman"/>
          <w:sz w:val="24"/>
          <w:szCs w:val="24"/>
          <w:lang w:eastAsia="pl-PL"/>
        </w:rPr>
        <w:t xml:space="preserve">                 </w:t>
      </w:r>
      <w:r w:rsidR="00426641" w:rsidRPr="00426641">
        <w:rPr>
          <w:rFonts w:ascii="Times New Roman" w:eastAsia="Times New Roman" w:hAnsi="Times New Roman" w:cs="Times New Roman"/>
          <w:sz w:val="24"/>
          <w:szCs w:val="24"/>
          <w:lang w:eastAsia="pl-PL"/>
        </w:rPr>
        <w:t>w godzinach pracy przedszkola.</w:t>
      </w:r>
      <w:r w:rsidR="005E422C" w:rsidRPr="00426641">
        <w:rPr>
          <w:rFonts w:ascii="Times New Roman" w:eastAsia="Times New Roman" w:hAnsi="Times New Roman" w:cs="Times New Roman"/>
          <w:sz w:val="24"/>
          <w:szCs w:val="24"/>
          <w:lang w:eastAsia="pl-PL"/>
        </w:rPr>
        <w:t xml:space="preserve"> </w:t>
      </w:r>
    </w:p>
    <w:p w14:paraId="6E2F5859" w14:textId="7A77619F" w:rsidR="00426641" w:rsidRDefault="00426641" w:rsidP="004D5D97">
      <w:pPr>
        <w:spacing w:after="0" w:line="360" w:lineRule="auto"/>
        <w:ind w:firstLine="708"/>
        <w:jc w:val="both"/>
        <w:rPr>
          <w:rFonts w:ascii="Times New Roman" w:eastAsia="Times New Roman" w:hAnsi="Times New Roman" w:cs="Times New Roman"/>
          <w:sz w:val="24"/>
          <w:szCs w:val="24"/>
          <w:lang w:eastAsia="pl-PL"/>
        </w:rPr>
      </w:pPr>
      <w:r w:rsidRPr="00426641">
        <w:rPr>
          <w:rFonts w:ascii="Times New Roman" w:eastAsia="Times New Roman" w:hAnsi="Times New Roman" w:cs="Times New Roman"/>
          <w:sz w:val="24"/>
          <w:szCs w:val="24"/>
          <w:lang w:eastAsia="pl-PL"/>
        </w:rPr>
        <w:t>Drugie wejście</w:t>
      </w:r>
      <w:r w:rsidR="00CD2256">
        <w:rPr>
          <w:rFonts w:ascii="Times New Roman" w:eastAsia="Times New Roman" w:hAnsi="Times New Roman" w:cs="Times New Roman"/>
          <w:sz w:val="24"/>
          <w:szCs w:val="24"/>
          <w:lang w:eastAsia="pl-PL"/>
        </w:rPr>
        <w:t xml:space="preserve"> do budynku znajduje się w rozbudowanej części przedszkola</w:t>
      </w:r>
      <w:r w:rsidR="003B4D31">
        <w:rPr>
          <w:rFonts w:ascii="Times New Roman" w:eastAsia="Times New Roman" w:hAnsi="Times New Roman" w:cs="Times New Roman"/>
          <w:sz w:val="24"/>
          <w:szCs w:val="24"/>
          <w:lang w:eastAsia="pl-PL"/>
        </w:rPr>
        <w:t xml:space="preserve"> (główne) </w:t>
      </w:r>
      <w:r w:rsidRPr="00426641">
        <w:rPr>
          <w:rFonts w:ascii="Times New Roman" w:eastAsia="Times New Roman" w:hAnsi="Times New Roman" w:cs="Times New Roman"/>
          <w:sz w:val="24"/>
          <w:szCs w:val="24"/>
          <w:lang w:eastAsia="pl-PL"/>
        </w:rPr>
        <w:t>prowadzi przez ogród</w:t>
      </w:r>
      <w:r w:rsidR="00CD2256">
        <w:rPr>
          <w:rFonts w:ascii="Times New Roman" w:eastAsia="Times New Roman" w:hAnsi="Times New Roman" w:cs="Times New Roman"/>
          <w:sz w:val="24"/>
          <w:szCs w:val="24"/>
          <w:lang w:eastAsia="pl-PL"/>
        </w:rPr>
        <w:t xml:space="preserve"> przedszkolny</w:t>
      </w:r>
      <w:r>
        <w:rPr>
          <w:rFonts w:ascii="Times New Roman" w:eastAsia="Times New Roman" w:hAnsi="Times New Roman" w:cs="Times New Roman"/>
          <w:sz w:val="24"/>
          <w:szCs w:val="24"/>
          <w:lang w:eastAsia="pl-PL"/>
        </w:rPr>
        <w:t>,</w:t>
      </w:r>
      <w:r w:rsidRPr="00426641">
        <w:rPr>
          <w:rFonts w:ascii="Times New Roman" w:eastAsia="Times New Roman" w:hAnsi="Times New Roman" w:cs="Times New Roman"/>
          <w:sz w:val="24"/>
          <w:szCs w:val="24"/>
          <w:lang w:eastAsia="pl-PL"/>
        </w:rPr>
        <w:t xml:space="preserve"> </w:t>
      </w:r>
      <w:r w:rsidR="003B4D31">
        <w:rPr>
          <w:rFonts w:ascii="Times New Roman" w:eastAsia="Times New Roman" w:hAnsi="Times New Roman" w:cs="Times New Roman"/>
          <w:sz w:val="24"/>
          <w:szCs w:val="24"/>
          <w:lang w:eastAsia="pl-PL"/>
        </w:rPr>
        <w:t xml:space="preserve">gdzie </w:t>
      </w:r>
      <w:r w:rsidRPr="00426641">
        <w:rPr>
          <w:rFonts w:ascii="Times New Roman" w:eastAsia="Times New Roman" w:hAnsi="Times New Roman" w:cs="Times New Roman"/>
          <w:sz w:val="24"/>
          <w:szCs w:val="24"/>
          <w:lang w:eastAsia="pl-PL"/>
        </w:rPr>
        <w:t>usytuowany jest podjazd dla wózków inwalidzkich. Do wejścia głównego prowadzą</w:t>
      </w:r>
      <w:r w:rsidR="003B4D31">
        <w:rPr>
          <w:rFonts w:ascii="Times New Roman" w:eastAsia="Times New Roman" w:hAnsi="Times New Roman" w:cs="Times New Roman"/>
          <w:sz w:val="24"/>
          <w:szCs w:val="24"/>
          <w:lang w:eastAsia="pl-PL"/>
        </w:rPr>
        <w:t xml:space="preserve"> </w:t>
      </w:r>
      <w:r w:rsidRPr="00426641">
        <w:rPr>
          <w:rFonts w:ascii="Times New Roman" w:eastAsia="Times New Roman" w:hAnsi="Times New Roman" w:cs="Times New Roman"/>
          <w:sz w:val="24"/>
          <w:szCs w:val="24"/>
          <w:lang w:eastAsia="pl-PL"/>
        </w:rPr>
        <w:t xml:space="preserve">schody, </w:t>
      </w:r>
      <w:r w:rsidR="001113F1">
        <w:rPr>
          <w:rFonts w:ascii="Times New Roman" w:eastAsia="Times New Roman" w:hAnsi="Times New Roman" w:cs="Times New Roman"/>
          <w:sz w:val="24"/>
          <w:szCs w:val="24"/>
          <w:lang w:eastAsia="pl-PL"/>
        </w:rPr>
        <w:t xml:space="preserve">które nie są zabezpieczone w </w:t>
      </w:r>
      <w:r w:rsidRPr="00426641">
        <w:rPr>
          <w:rFonts w:ascii="Times New Roman" w:eastAsia="Times New Roman" w:hAnsi="Times New Roman" w:cs="Times New Roman"/>
          <w:sz w:val="24"/>
          <w:szCs w:val="24"/>
          <w:lang w:eastAsia="pl-PL"/>
        </w:rPr>
        <w:t>nakładki antypoślizgowe</w:t>
      </w:r>
      <w:r w:rsidR="001113F1">
        <w:rPr>
          <w:rFonts w:ascii="Times New Roman" w:eastAsia="Times New Roman" w:hAnsi="Times New Roman" w:cs="Times New Roman"/>
          <w:sz w:val="24"/>
          <w:szCs w:val="24"/>
          <w:lang w:eastAsia="pl-PL"/>
        </w:rPr>
        <w:t xml:space="preserve">. </w:t>
      </w:r>
      <w:r w:rsidRPr="00426641">
        <w:rPr>
          <w:rFonts w:ascii="Times New Roman" w:eastAsia="Times New Roman" w:hAnsi="Times New Roman" w:cs="Times New Roman"/>
          <w:sz w:val="24"/>
          <w:szCs w:val="24"/>
          <w:lang w:eastAsia="pl-PL"/>
        </w:rPr>
        <w:t xml:space="preserve">Do </w:t>
      </w:r>
      <w:r w:rsidR="001113F1">
        <w:rPr>
          <w:rFonts w:ascii="Times New Roman" w:eastAsia="Times New Roman" w:hAnsi="Times New Roman" w:cs="Times New Roman"/>
          <w:sz w:val="24"/>
          <w:szCs w:val="24"/>
          <w:lang w:eastAsia="pl-PL"/>
        </w:rPr>
        <w:t xml:space="preserve">jego wejścia </w:t>
      </w:r>
      <w:r w:rsidR="003B4D31">
        <w:rPr>
          <w:rFonts w:ascii="Times New Roman" w:eastAsia="Times New Roman" w:hAnsi="Times New Roman" w:cs="Times New Roman"/>
          <w:sz w:val="24"/>
          <w:szCs w:val="24"/>
          <w:lang w:eastAsia="pl-PL"/>
        </w:rPr>
        <w:t xml:space="preserve">prowadzą </w:t>
      </w:r>
      <w:r w:rsidRPr="00426641">
        <w:rPr>
          <w:rFonts w:ascii="Times New Roman" w:eastAsia="Times New Roman" w:hAnsi="Times New Roman" w:cs="Times New Roman"/>
          <w:sz w:val="24"/>
          <w:szCs w:val="24"/>
          <w:lang w:eastAsia="pl-PL"/>
        </w:rPr>
        <w:t>drzwi, których szerokość przystosowana jest dla osób poruszających się na wózkach inwalidzkich. Przy drzwiach wejściowych umieszczony jest dzwonek umożliwiający kontakt z pracowniki</w:t>
      </w:r>
      <w:r w:rsidR="001113F1">
        <w:rPr>
          <w:rFonts w:ascii="Times New Roman" w:eastAsia="Times New Roman" w:hAnsi="Times New Roman" w:cs="Times New Roman"/>
          <w:sz w:val="24"/>
          <w:szCs w:val="24"/>
          <w:lang w:eastAsia="pl-PL"/>
        </w:rPr>
        <w:t>em</w:t>
      </w:r>
      <w:r w:rsidR="00CD2256">
        <w:rPr>
          <w:rFonts w:ascii="Times New Roman" w:eastAsia="Times New Roman" w:hAnsi="Times New Roman" w:cs="Times New Roman"/>
          <w:sz w:val="24"/>
          <w:szCs w:val="24"/>
          <w:lang w:eastAsia="pl-PL"/>
        </w:rPr>
        <w:t xml:space="preserve"> </w:t>
      </w:r>
      <w:r w:rsidRPr="00426641">
        <w:rPr>
          <w:rFonts w:ascii="Times New Roman" w:eastAsia="Times New Roman" w:hAnsi="Times New Roman" w:cs="Times New Roman"/>
          <w:sz w:val="24"/>
          <w:szCs w:val="24"/>
          <w:lang w:eastAsia="pl-PL"/>
        </w:rPr>
        <w:t>w razie potrzeby. </w:t>
      </w:r>
      <w:r w:rsidR="003B4D31" w:rsidRPr="003B4D31">
        <w:rPr>
          <w:rFonts w:ascii="Times New Roman" w:eastAsia="Times New Roman" w:hAnsi="Times New Roman" w:cs="Times New Roman"/>
          <w:sz w:val="24"/>
          <w:szCs w:val="24"/>
          <w:lang w:eastAsia="pl-PL"/>
        </w:rPr>
        <w:t xml:space="preserve">Z </w:t>
      </w:r>
      <w:r w:rsidR="003B4D31">
        <w:rPr>
          <w:rFonts w:ascii="Times New Roman" w:eastAsia="Times New Roman" w:hAnsi="Times New Roman" w:cs="Times New Roman"/>
          <w:sz w:val="24"/>
          <w:szCs w:val="24"/>
          <w:lang w:eastAsia="pl-PL"/>
        </w:rPr>
        <w:t xml:space="preserve">korytarza </w:t>
      </w:r>
      <w:r w:rsidR="003B4D31" w:rsidRPr="003B4D31">
        <w:rPr>
          <w:rFonts w:ascii="Times New Roman" w:eastAsia="Times New Roman" w:hAnsi="Times New Roman" w:cs="Times New Roman"/>
          <w:sz w:val="24"/>
          <w:szCs w:val="24"/>
          <w:lang w:eastAsia="pl-PL"/>
        </w:rPr>
        <w:t>wchodzi się przez kolejne</w:t>
      </w:r>
      <w:r w:rsidR="003B4D31">
        <w:rPr>
          <w:rFonts w:ascii="Times New Roman" w:eastAsia="Times New Roman" w:hAnsi="Times New Roman" w:cs="Times New Roman"/>
          <w:sz w:val="24"/>
          <w:szCs w:val="24"/>
          <w:lang w:eastAsia="pl-PL"/>
        </w:rPr>
        <w:t xml:space="preserve"> </w:t>
      </w:r>
      <w:r w:rsidR="003B4D31" w:rsidRPr="003B4D31">
        <w:rPr>
          <w:rFonts w:ascii="Times New Roman" w:eastAsia="Times New Roman" w:hAnsi="Times New Roman" w:cs="Times New Roman"/>
          <w:sz w:val="24"/>
          <w:szCs w:val="24"/>
          <w:lang w:eastAsia="pl-PL"/>
        </w:rPr>
        <w:t>drzwi</w:t>
      </w:r>
      <w:r w:rsidR="00CD2256">
        <w:rPr>
          <w:rFonts w:ascii="Times New Roman" w:eastAsia="Times New Roman" w:hAnsi="Times New Roman" w:cs="Times New Roman"/>
          <w:sz w:val="24"/>
          <w:szCs w:val="24"/>
          <w:lang w:eastAsia="pl-PL"/>
        </w:rPr>
        <w:t xml:space="preserve"> prowadzące do szatni dzieci</w:t>
      </w:r>
      <w:r w:rsidR="003B4D31">
        <w:rPr>
          <w:rFonts w:ascii="Times New Roman" w:eastAsia="Times New Roman" w:hAnsi="Times New Roman" w:cs="Times New Roman"/>
          <w:sz w:val="24"/>
          <w:szCs w:val="24"/>
          <w:lang w:eastAsia="pl-PL"/>
        </w:rPr>
        <w:t xml:space="preserve">, które </w:t>
      </w:r>
      <w:r w:rsidR="003B4D31" w:rsidRPr="003B4D31">
        <w:rPr>
          <w:rFonts w:ascii="Times New Roman" w:eastAsia="Times New Roman" w:hAnsi="Times New Roman" w:cs="Times New Roman"/>
          <w:sz w:val="24"/>
          <w:szCs w:val="24"/>
          <w:lang w:eastAsia="pl-PL"/>
        </w:rPr>
        <w:t>przystosowan</w:t>
      </w:r>
      <w:r w:rsidR="00CD2256">
        <w:rPr>
          <w:rFonts w:ascii="Times New Roman" w:eastAsia="Times New Roman" w:hAnsi="Times New Roman" w:cs="Times New Roman"/>
          <w:sz w:val="24"/>
          <w:szCs w:val="24"/>
          <w:lang w:eastAsia="pl-PL"/>
        </w:rPr>
        <w:t xml:space="preserve">e </w:t>
      </w:r>
      <w:r w:rsidR="003B4D31" w:rsidRPr="003B4D31">
        <w:rPr>
          <w:rFonts w:ascii="Times New Roman" w:eastAsia="Times New Roman" w:hAnsi="Times New Roman" w:cs="Times New Roman"/>
          <w:sz w:val="24"/>
          <w:szCs w:val="24"/>
          <w:lang w:eastAsia="pl-PL"/>
        </w:rPr>
        <w:t>dla osób poruszających się na wózkach</w:t>
      </w:r>
      <w:r w:rsidR="003B4D31">
        <w:rPr>
          <w:rFonts w:ascii="Times New Roman" w:eastAsia="Times New Roman" w:hAnsi="Times New Roman" w:cs="Times New Roman"/>
          <w:sz w:val="24"/>
          <w:szCs w:val="24"/>
          <w:lang w:eastAsia="pl-PL"/>
        </w:rPr>
        <w:t xml:space="preserve"> </w:t>
      </w:r>
      <w:r w:rsidR="00CD2256">
        <w:rPr>
          <w:rFonts w:ascii="Times New Roman" w:eastAsia="Times New Roman" w:hAnsi="Times New Roman" w:cs="Times New Roman"/>
          <w:sz w:val="24"/>
          <w:szCs w:val="24"/>
          <w:lang w:eastAsia="pl-PL"/>
        </w:rPr>
        <w:t xml:space="preserve">inwalidzkich. </w:t>
      </w:r>
      <w:bookmarkStart w:id="2" w:name="_Hlk193640835"/>
      <w:r w:rsidR="00CD2256">
        <w:rPr>
          <w:rFonts w:ascii="Times New Roman" w:eastAsia="Times New Roman" w:hAnsi="Times New Roman" w:cs="Times New Roman"/>
          <w:sz w:val="24"/>
          <w:szCs w:val="24"/>
          <w:lang w:eastAsia="pl-PL"/>
        </w:rPr>
        <w:t xml:space="preserve">Szerokość korytarza w rozbudowanej części przedszkola przystosowana jest dla osób na wózkach inwalidzkich. </w:t>
      </w:r>
      <w:r w:rsidR="004D5D97">
        <w:rPr>
          <w:rFonts w:ascii="Times New Roman" w:eastAsia="Times New Roman" w:hAnsi="Times New Roman" w:cs="Times New Roman"/>
          <w:sz w:val="24"/>
          <w:szCs w:val="24"/>
          <w:lang w:eastAsia="pl-PL"/>
        </w:rPr>
        <w:t xml:space="preserve">Na parterze zlokalizowane </w:t>
      </w:r>
      <w:r w:rsidR="004D5D97">
        <w:rPr>
          <w:rFonts w:ascii="Times New Roman" w:eastAsia="Times New Roman" w:hAnsi="Times New Roman" w:cs="Times New Roman"/>
          <w:sz w:val="24"/>
          <w:szCs w:val="24"/>
          <w:lang w:eastAsia="pl-PL"/>
        </w:rPr>
        <w:lastRenderedPageBreak/>
        <w:t>są dwie s</w:t>
      </w:r>
      <w:r w:rsidR="004D5D97" w:rsidRPr="00426641">
        <w:rPr>
          <w:rFonts w:ascii="Times New Roman" w:eastAsia="Times New Roman" w:hAnsi="Times New Roman" w:cs="Times New Roman"/>
          <w:sz w:val="24"/>
          <w:szCs w:val="24"/>
          <w:lang w:eastAsia="pl-PL"/>
        </w:rPr>
        <w:t>ale dydaktyczne</w:t>
      </w:r>
      <w:r w:rsidR="004D5D97">
        <w:rPr>
          <w:rFonts w:ascii="Times New Roman" w:eastAsia="Times New Roman" w:hAnsi="Times New Roman" w:cs="Times New Roman"/>
          <w:sz w:val="24"/>
          <w:szCs w:val="24"/>
          <w:lang w:eastAsia="pl-PL"/>
        </w:rPr>
        <w:t xml:space="preserve"> z przesuwną ścianą, </w:t>
      </w:r>
      <w:r w:rsidR="004D5D97" w:rsidRPr="004D5D97">
        <w:rPr>
          <w:rFonts w:ascii="Times New Roman" w:eastAsia="Times New Roman" w:hAnsi="Times New Roman" w:cs="Times New Roman"/>
          <w:sz w:val="24"/>
          <w:szCs w:val="24"/>
          <w:lang w:eastAsia="pl-PL"/>
        </w:rPr>
        <w:t xml:space="preserve">jedna wspólna toaleta, które dostosowane są do potrzeb dzieci poruszających się na wózkach </w:t>
      </w:r>
      <w:proofErr w:type="gramStart"/>
      <w:r w:rsidR="004D5D97" w:rsidRPr="004D5D97">
        <w:rPr>
          <w:rFonts w:ascii="Times New Roman" w:eastAsia="Times New Roman" w:hAnsi="Times New Roman" w:cs="Times New Roman"/>
          <w:sz w:val="24"/>
          <w:szCs w:val="24"/>
          <w:lang w:eastAsia="pl-PL"/>
        </w:rPr>
        <w:t>inwalidzkich</w:t>
      </w:r>
      <w:r w:rsidR="004D5D97" w:rsidRPr="00426641">
        <w:rPr>
          <w:rFonts w:ascii="Times New Roman" w:eastAsia="Times New Roman" w:hAnsi="Times New Roman" w:cs="Times New Roman"/>
          <w:sz w:val="24"/>
          <w:szCs w:val="24"/>
          <w:lang w:eastAsia="pl-PL"/>
        </w:rPr>
        <w:t xml:space="preserve"> </w:t>
      </w:r>
      <w:bookmarkEnd w:id="2"/>
      <w:r w:rsidR="004D5D97">
        <w:rPr>
          <w:rFonts w:ascii="Times New Roman" w:eastAsia="Times New Roman" w:hAnsi="Times New Roman" w:cs="Times New Roman"/>
          <w:sz w:val="24"/>
          <w:szCs w:val="24"/>
          <w:lang w:eastAsia="pl-PL"/>
        </w:rPr>
        <w:t xml:space="preserve"> Szerokość</w:t>
      </w:r>
      <w:proofErr w:type="gramEnd"/>
      <w:r w:rsidR="004D5D97">
        <w:rPr>
          <w:rFonts w:ascii="Times New Roman" w:eastAsia="Times New Roman" w:hAnsi="Times New Roman" w:cs="Times New Roman"/>
          <w:sz w:val="24"/>
          <w:szCs w:val="24"/>
          <w:lang w:eastAsia="pl-PL"/>
        </w:rPr>
        <w:t xml:space="preserve"> k</w:t>
      </w:r>
      <w:r w:rsidR="003B4D31">
        <w:rPr>
          <w:rFonts w:ascii="Times New Roman" w:eastAsia="Times New Roman" w:hAnsi="Times New Roman" w:cs="Times New Roman"/>
          <w:sz w:val="24"/>
          <w:szCs w:val="24"/>
          <w:lang w:eastAsia="pl-PL"/>
        </w:rPr>
        <w:t>orytarz</w:t>
      </w:r>
      <w:r w:rsidR="004D5D97">
        <w:rPr>
          <w:rFonts w:ascii="Times New Roman" w:eastAsia="Times New Roman" w:hAnsi="Times New Roman" w:cs="Times New Roman"/>
          <w:sz w:val="24"/>
          <w:szCs w:val="24"/>
          <w:lang w:eastAsia="pl-PL"/>
        </w:rPr>
        <w:t>a</w:t>
      </w:r>
      <w:r w:rsidR="005E422C">
        <w:rPr>
          <w:rFonts w:ascii="Times New Roman" w:eastAsia="Times New Roman" w:hAnsi="Times New Roman" w:cs="Times New Roman"/>
          <w:sz w:val="24"/>
          <w:szCs w:val="24"/>
          <w:lang w:eastAsia="pl-PL"/>
        </w:rPr>
        <w:t xml:space="preserve"> </w:t>
      </w:r>
      <w:r w:rsidR="001113F1">
        <w:rPr>
          <w:rFonts w:ascii="Times New Roman" w:eastAsia="Times New Roman" w:hAnsi="Times New Roman" w:cs="Times New Roman"/>
          <w:sz w:val="24"/>
          <w:szCs w:val="24"/>
          <w:lang w:eastAsia="pl-PL"/>
        </w:rPr>
        <w:t xml:space="preserve">                                       </w:t>
      </w:r>
      <w:r w:rsidR="005E422C">
        <w:rPr>
          <w:rFonts w:ascii="Times New Roman" w:eastAsia="Times New Roman" w:hAnsi="Times New Roman" w:cs="Times New Roman"/>
          <w:sz w:val="24"/>
          <w:szCs w:val="24"/>
          <w:lang w:eastAsia="pl-PL"/>
        </w:rPr>
        <w:t xml:space="preserve">w rozbudowanej części przedszkola </w:t>
      </w:r>
      <w:r w:rsidR="003B4D31">
        <w:rPr>
          <w:rFonts w:ascii="Times New Roman" w:eastAsia="Times New Roman" w:hAnsi="Times New Roman" w:cs="Times New Roman"/>
          <w:sz w:val="24"/>
          <w:szCs w:val="24"/>
          <w:lang w:eastAsia="pl-PL"/>
        </w:rPr>
        <w:t xml:space="preserve">jest przystosowany dla osób </w:t>
      </w:r>
      <w:r w:rsidR="005E422C">
        <w:rPr>
          <w:rFonts w:ascii="Times New Roman" w:eastAsia="Times New Roman" w:hAnsi="Times New Roman" w:cs="Times New Roman"/>
          <w:sz w:val="24"/>
          <w:szCs w:val="24"/>
          <w:lang w:eastAsia="pl-PL"/>
        </w:rPr>
        <w:t xml:space="preserve">poruszających się </w:t>
      </w:r>
      <w:r w:rsidR="003B4D31">
        <w:rPr>
          <w:rFonts w:ascii="Times New Roman" w:eastAsia="Times New Roman" w:hAnsi="Times New Roman" w:cs="Times New Roman"/>
          <w:sz w:val="24"/>
          <w:szCs w:val="24"/>
          <w:lang w:eastAsia="pl-PL"/>
        </w:rPr>
        <w:t xml:space="preserve">na wózkach inwalidzkich. </w:t>
      </w:r>
    </w:p>
    <w:p w14:paraId="00C9BEED" w14:textId="3886A8AC" w:rsidR="004D5D97" w:rsidRDefault="004D5D97" w:rsidP="00D73ECE">
      <w:pPr>
        <w:spacing w:after="0" w:line="360" w:lineRule="auto"/>
        <w:ind w:firstLine="708"/>
        <w:jc w:val="both"/>
        <w:rPr>
          <w:rFonts w:ascii="Times New Roman" w:eastAsia="Times New Roman" w:hAnsi="Times New Roman" w:cs="Times New Roman"/>
          <w:sz w:val="24"/>
          <w:szCs w:val="24"/>
          <w:lang w:eastAsia="pl-PL"/>
        </w:rPr>
      </w:pPr>
      <w:r w:rsidRPr="004D5D97">
        <w:rPr>
          <w:rFonts w:ascii="Times New Roman" w:eastAsia="Times New Roman" w:hAnsi="Times New Roman" w:cs="Times New Roman"/>
          <w:sz w:val="24"/>
          <w:szCs w:val="24"/>
          <w:lang w:eastAsia="pl-PL"/>
        </w:rPr>
        <w:t xml:space="preserve">W nierozbudowanej części budynku </w:t>
      </w:r>
      <w:r>
        <w:rPr>
          <w:rFonts w:ascii="Times New Roman" w:eastAsia="Times New Roman" w:hAnsi="Times New Roman" w:cs="Times New Roman"/>
          <w:sz w:val="24"/>
          <w:szCs w:val="24"/>
          <w:lang w:eastAsia="pl-PL"/>
        </w:rPr>
        <w:t>przedszkola</w:t>
      </w:r>
      <w:r w:rsidR="00D73ECE">
        <w:rPr>
          <w:rFonts w:ascii="Times New Roman" w:eastAsia="Times New Roman" w:hAnsi="Times New Roman" w:cs="Times New Roman"/>
          <w:sz w:val="24"/>
          <w:szCs w:val="24"/>
          <w:lang w:eastAsia="pl-PL"/>
        </w:rPr>
        <w:t xml:space="preserve">, na parterze </w:t>
      </w:r>
      <w:r>
        <w:rPr>
          <w:rFonts w:ascii="Times New Roman" w:eastAsia="Times New Roman" w:hAnsi="Times New Roman" w:cs="Times New Roman"/>
          <w:sz w:val="24"/>
          <w:szCs w:val="24"/>
          <w:lang w:eastAsia="pl-PL"/>
        </w:rPr>
        <w:t>znajdują się trzy sale dydaktyczne</w:t>
      </w:r>
      <w:r w:rsidR="00D73ECE">
        <w:rPr>
          <w:rFonts w:ascii="Times New Roman" w:eastAsia="Times New Roman" w:hAnsi="Times New Roman" w:cs="Times New Roman"/>
          <w:sz w:val="24"/>
          <w:szCs w:val="24"/>
          <w:lang w:eastAsia="pl-PL"/>
        </w:rPr>
        <w:t>. S</w:t>
      </w:r>
      <w:r w:rsidRPr="004D5D97">
        <w:rPr>
          <w:rFonts w:ascii="Times New Roman" w:eastAsia="Times New Roman" w:hAnsi="Times New Roman" w:cs="Times New Roman"/>
          <w:sz w:val="24"/>
          <w:szCs w:val="24"/>
          <w:lang w:eastAsia="pl-PL"/>
        </w:rPr>
        <w:t>zerokość korytarzy</w:t>
      </w:r>
      <w:r>
        <w:rPr>
          <w:rFonts w:ascii="Times New Roman" w:eastAsia="Times New Roman" w:hAnsi="Times New Roman" w:cs="Times New Roman"/>
          <w:sz w:val="24"/>
          <w:szCs w:val="24"/>
          <w:lang w:eastAsia="pl-PL"/>
        </w:rPr>
        <w:t xml:space="preserve"> </w:t>
      </w:r>
      <w:r w:rsidR="00D73ECE">
        <w:rPr>
          <w:rFonts w:ascii="Times New Roman" w:eastAsia="Times New Roman" w:hAnsi="Times New Roman" w:cs="Times New Roman"/>
          <w:sz w:val="24"/>
          <w:szCs w:val="24"/>
          <w:lang w:eastAsia="pl-PL"/>
        </w:rPr>
        <w:t xml:space="preserve">prowadzących do niech, drzwi </w:t>
      </w:r>
      <w:r>
        <w:rPr>
          <w:rFonts w:ascii="Times New Roman" w:eastAsia="Times New Roman" w:hAnsi="Times New Roman" w:cs="Times New Roman"/>
          <w:sz w:val="24"/>
          <w:szCs w:val="24"/>
          <w:lang w:eastAsia="pl-PL"/>
        </w:rPr>
        <w:t>oraz toaleta</w:t>
      </w:r>
      <w:r w:rsidRPr="004D5D97">
        <w:rPr>
          <w:rFonts w:ascii="Times New Roman" w:eastAsia="Times New Roman" w:hAnsi="Times New Roman" w:cs="Times New Roman"/>
          <w:sz w:val="24"/>
          <w:szCs w:val="24"/>
          <w:lang w:eastAsia="pl-PL"/>
        </w:rPr>
        <w:t xml:space="preserve"> nie </w:t>
      </w:r>
      <w:proofErr w:type="gramStart"/>
      <w:r w:rsidRPr="004D5D97">
        <w:rPr>
          <w:rFonts w:ascii="Times New Roman" w:eastAsia="Times New Roman" w:hAnsi="Times New Roman" w:cs="Times New Roman"/>
          <w:sz w:val="24"/>
          <w:szCs w:val="24"/>
          <w:lang w:eastAsia="pl-PL"/>
        </w:rPr>
        <w:t>jest</w:t>
      </w:r>
      <w:proofErr w:type="gramEnd"/>
      <w:r w:rsidRPr="004D5D97">
        <w:rPr>
          <w:rFonts w:ascii="Times New Roman" w:eastAsia="Times New Roman" w:hAnsi="Times New Roman" w:cs="Times New Roman"/>
          <w:sz w:val="24"/>
          <w:szCs w:val="24"/>
          <w:lang w:eastAsia="pl-PL"/>
        </w:rPr>
        <w:t xml:space="preserve"> dystansowa</w:t>
      </w:r>
      <w:r>
        <w:rPr>
          <w:rFonts w:ascii="Times New Roman" w:eastAsia="Times New Roman" w:hAnsi="Times New Roman" w:cs="Times New Roman"/>
          <w:sz w:val="24"/>
          <w:szCs w:val="24"/>
          <w:lang w:eastAsia="pl-PL"/>
        </w:rPr>
        <w:t>na</w:t>
      </w:r>
      <w:r w:rsidRPr="004D5D97">
        <w:rPr>
          <w:rFonts w:ascii="Times New Roman" w:eastAsia="Times New Roman" w:hAnsi="Times New Roman" w:cs="Times New Roman"/>
          <w:sz w:val="24"/>
          <w:szCs w:val="24"/>
          <w:lang w:eastAsia="pl-PL"/>
        </w:rPr>
        <w:t xml:space="preserve"> do osób poruszających się na wózkach inwalidzkich</w:t>
      </w:r>
      <w:r>
        <w:rPr>
          <w:rFonts w:ascii="Times New Roman" w:eastAsia="Times New Roman" w:hAnsi="Times New Roman" w:cs="Times New Roman"/>
          <w:sz w:val="24"/>
          <w:szCs w:val="24"/>
          <w:lang w:eastAsia="pl-PL"/>
        </w:rPr>
        <w:t xml:space="preserve">. Jedna z </w:t>
      </w:r>
      <w:proofErr w:type="spellStart"/>
      <w:proofErr w:type="gramStart"/>
      <w:r>
        <w:rPr>
          <w:rFonts w:ascii="Times New Roman" w:eastAsia="Times New Roman" w:hAnsi="Times New Roman" w:cs="Times New Roman"/>
          <w:sz w:val="24"/>
          <w:szCs w:val="24"/>
          <w:lang w:eastAsia="pl-PL"/>
        </w:rPr>
        <w:t>sal</w:t>
      </w:r>
      <w:proofErr w:type="spellEnd"/>
      <w:r>
        <w:rPr>
          <w:rFonts w:ascii="Times New Roman" w:eastAsia="Times New Roman" w:hAnsi="Times New Roman" w:cs="Times New Roman"/>
          <w:sz w:val="24"/>
          <w:szCs w:val="24"/>
          <w:lang w:eastAsia="pl-PL"/>
        </w:rPr>
        <w:t xml:space="preserve">  dydaktycznych</w:t>
      </w:r>
      <w:proofErr w:type="gramEnd"/>
      <w:r>
        <w:rPr>
          <w:rFonts w:ascii="Times New Roman" w:eastAsia="Times New Roman" w:hAnsi="Times New Roman" w:cs="Times New Roman"/>
          <w:sz w:val="24"/>
          <w:szCs w:val="24"/>
          <w:lang w:eastAsia="pl-PL"/>
        </w:rPr>
        <w:t xml:space="preserve"> znajduje się </w:t>
      </w:r>
      <w:r w:rsidR="00D73ECE">
        <w:rPr>
          <w:rFonts w:ascii="Times New Roman" w:eastAsia="Times New Roman" w:hAnsi="Times New Roman" w:cs="Times New Roman"/>
          <w:sz w:val="24"/>
          <w:szCs w:val="24"/>
          <w:lang w:eastAsia="pl-PL"/>
        </w:rPr>
        <w:t xml:space="preserve">na </w:t>
      </w:r>
      <w:r>
        <w:rPr>
          <w:rFonts w:ascii="Times New Roman" w:eastAsia="Times New Roman" w:hAnsi="Times New Roman" w:cs="Times New Roman"/>
          <w:sz w:val="24"/>
          <w:szCs w:val="24"/>
          <w:lang w:eastAsia="pl-PL"/>
        </w:rPr>
        <w:t xml:space="preserve">piętrze budynku, </w:t>
      </w:r>
      <w:r w:rsidR="00D73ECE">
        <w:rPr>
          <w:rFonts w:ascii="Times New Roman" w:eastAsia="Times New Roman" w:hAnsi="Times New Roman" w:cs="Times New Roman"/>
          <w:sz w:val="24"/>
          <w:szCs w:val="24"/>
          <w:lang w:eastAsia="pl-PL"/>
        </w:rPr>
        <w:t xml:space="preserve">gdzie </w:t>
      </w:r>
      <w:r>
        <w:rPr>
          <w:rFonts w:ascii="Times New Roman" w:eastAsia="Times New Roman" w:hAnsi="Times New Roman" w:cs="Times New Roman"/>
          <w:sz w:val="24"/>
          <w:szCs w:val="24"/>
          <w:lang w:eastAsia="pl-PL"/>
        </w:rPr>
        <w:t>d</w:t>
      </w:r>
      <w:r w:rsidRPr="00426641">
        <w:rPr>
          <w:rFonts w:ascii="Times New Roman" w:eastAsia="Times New Roman" w:hAnsi="Times New Roman" w:cs="Times New Roman"/>
          <w:sz w:val="24"/>
          <w:szCs w:val="24"/>
          <w:lang w:eastAsia="pl-PL"/>
        </w:rPr>
        <w:t xml:space="preserve">ostęp </w:t>
      </w:r>
      <w:r w:rsidR="00D73ECE">
        <w:rPr>
          <w:rFonts w:ascii="Times New Roman" w:eastAsia="Times New Roman" w:hAnsi="Times New Roman" w:cs="Times New Roman"/>
          <w:sz w:val="24"/>
          <w:szCs w:val="24"/>
          <w:lang w:eastAsia="pl-PL"/>
        </w:rPr>
        <w:t>do niej</w:t>
      </w:r>
      <w:r w:rsidRPr="00426641">
        <w:rPr>
          <w:rFonts w:ascii="Times New Roman" w:eastAsia="Times New Roman" w:hAnsi="Times New Roman" w:cs="Times New Roman"/>
          <w:sz w:val="24"/>
          <w:szCs w:val="24"/>
          <w:lang w:eastAsia="pl-PL"/>
        </w:rPr>
        <w:t xml:space="preserve"> możliwy</w:t>
      </w:r>
      <w:r w:rsidR="00D73ECE">
        <w:rPr>
          <w:rFonts w:ascii="Times New Roman" w:eastAsia="Times New Roman" w:hAnsi="Times New Roman" w:cs="Times New Roman"/>
          <w:sz w:val="24"/>
          <w:szCs w:val="24"/>
          <w:lang w:eastAsia="pl-PL"/>
        </w:rPr>
        <w:t xml:space="preserve"> jest</w:t>
      </w:r>
      <w:r w:rsidRPr="00426641">
        <w:rPr>
          <w:rFonts w:ascii="Times New Roman" w:eastAsia="Times New Roman" w:hAnsi="Times New Roman" w:cs="Times New Roman"/>
          <w:sz w:val="24"/>
          <w:szCs w:val="24"/>
          <w:lang w:eastAsia="pl-PL"/>
        </w:rPr>
        <w:t xml:space="preserve"> wyłącznie klatką schodową</w:t>
      </w:r>
      <w:r w:rsidRPr="004D5D97">
        <w:rPr>
          <w:rFonts w:ascii="Times New Roman" w:eastAsia="Times New Roman" w:hAnsi="Times New Roman" w:cs="Times New Roman"/>
          <w:sz w:val="24"/>
          <w:szCs w:val="24"/>
          <w:lang w:eastAsia="pl-PL"/>
        </w:rPr>
        <w:t xml:space="preserve"> oraz dwupoziomowymi schodami.</w:t>
      </w:r>
      <w:bookmarkStart w:id="3" w:name="_Hlk193642574"/>
      <w:r w:rsidR="00D73ECE">
        <w:rPr>
          <w:rFonts w:ascii="Times New Roman" w:eastAsia="Times New Roman" w:hAnsi="Times New Roman" w:cs="Times New Roman"/>
          <w:sz w:val="24"/>
          <w:szCs w:val="24"/>
          <w:lang w:eastAsia="pl-PL"/>
        </w:rPr>
        <w:t xml:space="preserve"> </w:t>
      </w:r>
      <w:bookmarkEnd w:id="3"/>
    </w:p>
    <w:p w14:paraId="79794498" w14:textId="52244ED4" w:rsidR="00462527" w:rsidRDefault="005E422C" w:rsidP="005E422C">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Pla</w:t>
      </w:r>
      <w:r w:rsidR="00D73ECE">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 xml:space="preserve"> zabaw znajdujący się w ogrodzie przedszkolnym</w:t>
      </w:r>
      <w:r w:rsidR="00D73EC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ze względu </w:t>
      </w:r>
      <w:r w:rsidR="00462527">
        <w:rPr>
          <w:rFonts w:ascii="Times New Roman" w:eastAsia="Times New Roman" w:hAnsi="Times New Roman" w:cs="Times New Roman"/>
          <w:sz w:val="24"/>
          <w:szCs w:val="24"/>
          <w:lang w:eastAsia="pl-PL"/>
        </w:rPr>
        <w:t xml:space="preserve">na trwającą </w:t>
      </w:r>
      <w:r>
        <w:rPr>
          <w:rFonts w:ascii="Times New Roman" w:eastAsia="Times New Roman" w:hAnsi="Times New Roman" w:cs="Times New Roman"/>
          <w:sz w:val="24"/>
          <w:szCs w:val="24"/>
          <w:lang w:eastAsia="pl-PL"/>
        </w:rPr>
        <w:t>modernizację jest</w:t>
      </w:r>
      <w:r w:rsidR="00462527">
        <w:rPr>
          <w:rFonts w:ascii="Times New Roman" w:eastAsia="Times New Roman" w:hAnsi="Times New Roman" w:cs="Times New Roman"/>
          <w:sz w:val="24"/>
          <w:szCs w:val="24"/>
          <w:lang w:eastAsia="pl-PL"/>
        </w:rPr>
        <w:t xml:space="preserve"> wyłączon</w:t>
      </w:r>
      <w:r>
        <w:rPr>
          <w:rFonts w:ascii="Times New Roman" w:eastAsia="Times New Roman" w:hAnsi="Times New Roman" w:cs="Times New Roman"/>
          <w:sz w:val="24"/>
          <w:szCs w:val="24"/>
          <w:lang w:eastAsia="pl-PL"/>
        </w:rPr>
        <w:t>y</w:t>
      </w:r>
      <w:r w:rsidR="00462527">
        <w:rPr>
          <w:rFonts w:ascii="Times New Roman" w:eastAsia="Times New Roman" w:hAnsi="Times New Roman" w:cs="Times New Roman"/>
          <w:sz w:val="24"/>
          <w:szCs w:val="24"/>
          <w:lang w:eastAsia="pl-PL"/>
        </w:rPr>
        <w:t xml:space="preserve"> z użytkowania do momentu zakończenia</w:t>
      </w:r>
      <w:r w:rsidR="00D73ECE">
        <w:rPr>
          <w:rFonts w:ascii="Times New Roman" w:eastAsia="Times New Roman" w:hAnsi="Times New Roman" w:cs="Times New Roman"/>
          <w:sz w:val="24"/>
          <w:szCs w:val="24"/>
          <w:lang w:eastAsia="pl-PL"/>
        </w:rPr>
        <w:t xml:space="preserve"> trwających na nim</w:t>
      </w:r>
      <w:r w:rsidR="00462527">
        <w:rPr>
          <w:rFonts w:ascii="Times New Roman" w:eastAsia="Times New Roman" w:hAnsi="Times New Roman" w:cs="Times New Roman"/>
          <w:sz w:val="24"/>
          <w:szCs w:val="24"/>
          <w:lang w:eastAsia="pl-PL"/>
        </w:rPr>
        <w:t xml:space="preserve"> prac. </w:t>
      </w:r>
      <w:bookmarkStart w:id="4" w:name="_Hlk193639953"/>
    </w:p>
    <w:p w14:paraId="73241AE2" w14:textId="2EEA77FE" w:rsidR="005E422C" w:rsidRDefault="005E422C" w:rsidP="00BA7CA2">
      <w:pPr>
        <w:spacing w:after="0" w:line="360" w:lineRule="auto"/>
        <w:ind w:firstLine="708"/>
        <w:jc w:val="both"/>
        <w:rPr>
          <w:rFonts w:ascii="Times New Roman" w:eastAsia="Times New Roman" w:hAnsi="Times New Roman" w:cs="Times New Roman"/>
          <w:sz w:val="24"/>
          <w:szCs w:val="24"/>
          <w:lang w:eastAsia="pl-PL"/>
        </w:rPr>
      </w:pPr>
      <w:r w:rsidRPr="005E422C">
        <w:rPr>
          <w:rFonts w:ascii="Times New Roman" w:eastAsia="Times New Roman" w:hAnsi="Times New Roman" w:cs="Times New Roman"/>
          <w:sz w:val="24"/>
          <w:szCs w:val="24"/>
          <w:lang w:eastAsia="pl-PL"/>
        </w:rPr>
        <w:t xml:space="preserve">Przy budynku przedszkola nie ma wydzielonych miejsc parkingowych dla osób niepełnosprawnych. W chwili obecnej na terenie przedszkola nie </w:t>
      </w:r>
      <w:proofErr w:type="gramStart"/>
      <w:r w:rsidRPr="005E422C">
        <w:rPr>
          <w:rFonts w:ascii="Times New Roman" w:eastAsia="Times New Roman" w:hAnsi="Times New Roman" w:cs="Times New Roman"/>
          <w:sz w:val="24"/>
          <w:szCs w:val="24"/>
          <w:lang w:eastAsia="pl-PL"/>
        </w:rPr>
        <w:t>ma  możliwości</w:t>
      </w:r>
      <w:proofErr w:type="gramEnd"/>
      <w:r w:rsidRPr="005E422C">
        <w:rPr>
          <w:rFonts w:ascii="Times New Roman" w:eastAsia="Times New Roman" w:hAnsi="Times New Roman" w:cs="Times New Roman"/>
          <w:sz w:val="24"/>
          <w:szCs w:val="24"/>
          <w:lang w:eastAsia="pl-PL"/>
        </w:rPr>
        <w:t xml:space="preserve"> skorzystania z tłumacza języka migowego. Drogi ewakuacyjne wewnątrz budynku są prawidłowo oznakowane. </w:t>
      </w:r>
      <w:bookmarkEnd w:id="4"/>
    </w:p>
    <w:p w14:paraId="7738E913" w14:textId="77777777" w:rsidR="00BA7CA2" w:rsidRPr="005B5BDB" w:rsidRDefault="00BA7CA2" w:rsidP="00BA7CA2">
      <w:pPr>
        <w:spacing w:after="0" w:line="360" w:lineRule="auto"/>
        <w:ind w:firstLine="708"/>
        <w:jc w:val="both"/>
        <w:rPr>
          <w:rFonts w:ascii="Times New Roman" w:eastAsia="Times New Roman" w:hAnsi="Times New Roman" w:cs="Times New Roman"/>
          <w:sz w:val="24"/>
          <w:szCs w:val="24"/>
          <w:lang w:eastAsia="pl-PL"/>
        </w:rPr>
      </w:pPr>
    </w:p>
    <w:p w14:paraId="3C4978A6" w14:textId="522BE7CC" w:rsidR="00462527" w:rsidRPr="009E27BB" w:rsidRDefault="00462527" w:rsidP="009E27BB">
      <w:pPr>
        <w:pStyle w:val="Akapitzlist"/>
        <w:numPr>
          <w:ilvl w:val="0"/>
          <w:numId w:val="1"/>
        </w:numPr>
        <w:spacing w:after="0" w:line="360" w:lineRule="auto"/>
        <w:jc w:val="center"/>
        <w:rPr>
          <w:rFonts w:ascii="Times New Roman" w:eastAsia="Times New Roman" w:hAnsi="Times New Roman" w:cs="Times New Roman"/>
          <w:b/>
          <w:sz w:val="28"/>
          <w:szCs w:val="28"/>
          <w:lang w:eastAsia="pl-PL"/>
        </w:rPr>
      </w:pPr>
      <w:r w:rsidRPr="009E27BB">
        <w:rPr>
          <w:rFonts w:ascii="Times New Roman" w:eastAsia="Times New Roman" w:hAnsi="Times New Roman" w:cs="Times New Roman"/>
          <w:b/>
          <w:sz w:val="28"/>
          <w:szCs w:val="28"/>
          <w:lang w:eastAsia="pl-PL"/>
        </w:rPr>
        <w:t>Deklaracja dotycząca aplikacji mobilnych</w:t>
      </w:r>
    </w:p>
    <w:p w14:paraId="69A654D7" w14:textId="77777777" w:rsidR="00462527" w:rsidRDefault="00462527" w:rsidP="00462527">
      <w:pPr>
        <w:spacing w:after="0" w:line="360" w:lineRule="auto"/>
        <w:jc w:val="center"/>
        <w:rPr>
          <w:rFonts w:ascii="Times New Roman" w:eastAsia="Times New Roman" w:hAnsi="Times New Roman" w:cs="Times New Roman"/>
          <w:b/>
          <w:sz w:val="24"/>
          <w:szCs w:val="24"/>
          <w:u w:val="single"/>
          <w:lang w:eastAsia="pl-PL"/>
        </w:rPr>
      </w:pPr>
    </w:p>
    <w:p w14:paraId="72B39DAC" w14:textId="77777777" w:rsidR="00BA7CA2" w:rsidRDefault="00462527" w:rsidP="00BA7CA2">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Gminne Przedszkole w Rogowie nie posiada aplikacji mobilnej.</w:t>
      </w:r>
      <w:r w:rsidR="00BA7CA2">
        <w:rPr>
          <w:rFonts w:ascii="Times New Roman" w:eastAsia="Times New Roman" w:hAnsi="Times New Roman" w:cs="Times New Roman"/>
          <w:sz w:val="24"/>
          <w:szCs w:val="24"/>
          <w:lang w:eastAsia="pl-PL"/>
        </w:rPr>
        <w:t xml:space="preserve"> </w:t>
      </w:r>
    </w:p>
    <w:p w14:paraId="4D429C03" w14:textId="77777777" w:rsidR="00BA7CA2" w:rsidRDefault="00BA7CA2" w:rsidP="00BA7CA2">
      <w:pPr>
        <w:spacing w:after="0" w:line="360" w:lineRule="auto"/>
        <w:ind w:firstLine="708"/>
        <w:jc w:val="both"/>
        <w:rPr>
          <w:rFonts w:ascii="Times New Roman" w:eastAsia="Times New Roman" w:hAnsi="Times New Roman" w:cs="Times New Roman"/>
          <w:sz w:val="24"/>
          <w:szCs w:val="24"/>
          <w:lang w:eastAsia="pl-PL"/>
        </w:rPr>
      </w:pPr>
    </w:p>
    <w:p w14:paraId="11A66119" w14:textId="36E7BE3F" w:rsidR="00BA7CA2" w:rsidRPr="00BA7CA2" w:rsidRDefault="005B5BDB" w:rsidP="00BA7CA2">
      <w:pPr>
        <w:pStyle w:val="Akapitzlist"/>
        <w:numPr>
          <w:ilvl w:val="0"/>
          <w:numId w:val="1"/>
        </w:numPr>
        <w:tabs>
          <w:tab w:val="left" w:pos="1560"/>
          <w:tab w:val="left" w:pos="1843"/>
          <w:tab w:val="left" w:pos="3119"/>
        </w:tabs>
        <w:spacing w:after="0" w:line="360" w:lineRule="auto"/>
        <w:jc w:val="center"/>
        <w:rPr>
          <w:rFonts w:ascii="Times New Roman" w:eastAsia="Times New Roman" w:hAnsi="Times New Roman" w:cs="Times New Roman"/>
          <w:b/>
          <w:bCs/>
          <w:sz w:val="24"/>
          <w:szCs w:val="24"/>
          <w:lang w:eastAsia="pl-PL"/>
        </w:rPr>
      </w:pPr>
      <w:r w:rsidRPr="00BA7CA2">
        <w:rPr>
          <w:rFonts w:ascii="Times New Roman" w:eastAsia="Times New Roman" w:hAnsi="Times New Roman" w:cs="Times New Roman"/>
          <w:b/>
          <w:bCs/>
          <w:sz w:val="28"/>
          <w:szCs w:val="28"/>
          <w:lang w:eastAsia="pl-PL"/>
        </w:rPr>
        <w:t>Opis dostosowań, na przykład pochylni, platform,</w:t>
      </w:r>
    </w:p>
    <w:p w14:paraId="5900DE52" w14:textId="62CA9AED" w:rsidR="005B5BDB" w:rsidRPr="00BA7CA2" w:rsidRDefault="005B5BDB" w:rsidP="00BA7CA2">
      <w:pPr>
        <w:tabs>
          <w:tab w:val="left" w:pos="1560"/>
          <w:tab w:val="left" w:pos="2268"/>
          <w:tab w:val="left" w:pos="3119"/>
        </w:tabs>
        <w:spacing w:after="0" w:line="360" w:lineRule="auto"/>
        <w:jc w:val="center"/>
        <w:rPr>
          <w:rFonts w:ascii="Times New Roman" w:eastAsia="Times New Roman" w:hAnsi="Times New Roman" w:cs="Times New Roman"/>
          <w:b/>
          <w:bCs/>
          <w:sz w:val="24"/>
          <w:szCs w:val="24"/>
          <w:lang w:eastAsia="pl-PL"/>
        </w:rPr>
      </w:pPr>
      <w:r w:rsidRPr="00BA7CA2">
        <w:rPr>
          <w:rFonts w:ascii="Times New Roman" w:eastAsia="Times New Roman" w:hAnsi="Times New Roman" w:cs="Times New Roman"/>
          <w:b/>
          <w:bCs/>
          <w:sz w:val="28"/>
          <w:szCs w:val="28"/>
          <w:lang w:eastAsia="pl-PL"/>
        </w:rPr>
        <w:t>informacji</w:t>
      </w:r>
      <w:r w:rsidR="00BA7CA2" w:rsidRPr="00BA7CA2">
        <w:rPr>
          <w:rFonts w:ascii="Times New Roman" w:eastAsia="Times New Roman" w:hAnsi="Times New Roman" w:cs="Times New Roman"/>
          <w:b/>
          <w:bCs/>
          <w:sz w:val="28"/>
          <w:szCs w:val="28"/>
          <w:lang w:eastAsia="pl-PL"/>
        </w:rPr>
        <w:t xml:space="preserve"> </w:t>
      </w:r>
      <w:r w:rsidRPr="00BA7CA2">
        <w:rPr>
          <w:rFonts w:ascii="Times New Roman" w:eastAsia="Times New Roman" w:hAnsi="Times New Roman" w:cs="Times New Roman"/>
          <w:b/>
          <w:bCs/>
          <w:sz w:val="28"/>
          <w:szCs w:val="28"/>
          <w:lang w:eastAsia="pl-PL"/>
        </w:rPr>
        <w:t>głosowych, pętli indukcyjnych</w:t>
      </w:r>
    </w:p>
    <w:p w14:paraId="547F1F04" w14:textId="77777777" w:rsidR="005B5BDB" w:rsidRPr="00BA7CA2" w:rsidRDefault="005B5BDB" w:rsidP="009E27BB">
      <w:pPr>
        <w:pStyle w:val="Akapitzlist"/>
        <w:spacing w:after="0" w:line="360" w:lineRule="auto"/>
        <w:ind w:left="1440"/>
        <w:jc w:val="center"/>
        <w:rPr>
          <w:rFonts w:ascii="Times New Roman" w:eastAsia="Times New Roman" w:hAnsi="Times New Roman" w:cs="Times New Roman"/>
          <w:b/>
          <w:bCs/>
          <w:sz w:val="24"/>
          <w:szCs w:val="24"/>
          <w:lang w:eastAsia="pl-PL"/>
        </w:rPr>
      </w:pPr>
    </w:p>
    <w:p w14:paraId="6119D992" w14:textId="0F714FDD" w:rsidR="005B5BDB" w:rsidRPr="005B5BDB" w:rsidRDefault="005B5BDB" w:rsidP="009E27BB">
      <w:pPr>
        <w:spacing w:after="0" w:line="360" w:lineRule="auto"/>
        <w:ind w:firstLine="708"/>
        <w:jc w:val="both"/>
        <w:rPr>
          <w:rFonts w:ascii="Times New Roman" w:eastAsia="Times New Roman" w:hAnsi="Times New Roman" w:cs="Times New Roman"/>
          <w:sz w:val="24"/>
          <w:szCs w:val="24"/>
          <w:lang w:eastAsia="pl-PL"/>
        </w:rPr>
      </w:pPr>
      <w:r w:rsidRPr="005B5BDB">
        <w:rPr>
          <w:rFonts w:ascii="Times New Roman" w:eastAsia="Times New Roman" w:hAnsi="Times New Roman" w:cs="Times New Roman"/>
          <w:sz w:val="24"/>
          <w:szCs w:val="24"/>
          <w:lang w:eastAsia="pl-PL"/>
        </w:rPr>
        <w:t xml:space="preserve">W budynku nie ma pochylni ani platform. Brak pętli indukcyjnych, informacji dotykowej i głosowej. Nie ma oznaczeń w języku </w:t>
      </w:r>
      <w:proofErr w:type="spellStart"/>
      <w:r w:rsidRPr="005B5BDB">
        <w:rPr>
          <w:rFonts w:ascii="Times New Roman" w:eastAsia="Times New Roman" w:hAnsi="Times New Roman" w:cs="Times New Roman"/>
          <w:sz w:val="24"/>
          <w:szCs w:val="24"/>
          <w:lang w:eastAsia="pl-PL"/>
        </w:rPr>
        <w:t>Brailla</w:t>
      </w:r>
      <w:proofErr w:type="spellEnd"/>
      <w:r w:rsidRPr="005B5BDB">
        <w:rPr>
          <w:rFonts w:ascii="Times New Roman" w:eastAsia="Times New Roman" w:hAnsi="Times New Roman" w:cs="Times New Roman"/>
          <w:sz w:val="24"/>
          <w:szCs w:val="24"/>
          <w:lang w:eastAsia="pl-PL"/>
        </w:rPr>
        <w:t xml:space="preserve"> ani oznaczeń kontrastowych lub </w:t>
      </w:r>
      <w:r w:rsidR="009E27BB">
        <w:rPr>
          <w:rFonts w:ascii="Times New Roman" w:eastAsia="Times New Roman" w:hAnsi="Times New Roman" w:cs="Times New Roman"/>
          <w:sz w:val="24"/>
          <w:szCs w:val="24"/>
          <w:lang w:eastAsia="pl-PL"/>
        </w:rPr>
        <w:t xml:space="preserve">                     </w:t>
      </w:r>
      <w:r w:rsidRPr="005B5BDB">
        <w:rPr>
          <w:rFonts w:ascii="Times New Roman" w:eastAsia="Times New Roman" w:hAnsi="Times New Roman" w:cs="Times New Roman"/>
          <w:sz w:val="24"/>
          <w:szCs w:val="24"/>
          <w:lang w:eastAsia="pl-PL"/>
        </w:rPr>
        <w:t xml:space="preserve">w druku powiększonym dla osób niewidomych lub słabo widzących, </w:t>
      </w:r>
      <w:r w:rsidR="009E27BB">
        <w:rPr>
          <w:rFonts w:ascii="Times New Roman" w:eastAsia="Times New Roman" w:hAnsi="Times New Roman" w:cs="Times New Roman"/>
          <w:sz w:val="24"/>
          <w:szCs w:val="24"/>
          <w:lang w:eastAsia="pl-PL"/>
        </w:rPr>
        <w:t xml:space="preserve">nie </w:t>
      </w:r>
      <w:r w:rsidRPr="005B5BDB">
        <w:rPr>
          <w:rFonts w:ascii="Times New Roman" w:eastAsia="Times New Roman" w:hAnsi="Times New Roman" w:cs="Times New Roman"/>
          <w:sz w:val="24"/>
          <w:szCs w:val="24"/>
          <w:lang w:eastAsia="pl-PL"/>
        </w:rPr>
        <w:t xml:space="preserve">można skorzystać </w:t>
      </w:r>
      <w:r w:rsidR="009E27BB">
        <w:rPr>
          <w:rFonts w:ascii="Times New Roman" w:eastAsia="Times New Roman" w:hAnsi="Times New Roman" w:cs="Times New Roman"/>
          <w:sz w:val="24"/>
          <w:szCs w:val="24"/>
          <w:lang w:eastAsia="pl-PL"/>
        </w:rPr>
        <w:t xml:space="preserve">                  </w:t>
      </w:r>
      <w:r w:rsidRPr="005B5BDB">
        <w:rPr>
          <w:rFonts w:ascii="Times New Roman" w:eastAsia="Times New Roman" w:hAnsi="Times New Roman" w:cs="Times New Roman"/>
          <w:sz w:val="24"/>
          <w:szCs w:val="24"/>
          <w:lang w:eastAsia="pl-PL"/>
        </w:rPr>
        <w:t>z tłumacza języka migowego</w:t>
      </w:r>
    </w:p>
    <w:p w14:paraId="2D43B354" w14:textId="77777777" w:rsidR="009E27BB" w:rsidRDefault="009E27BB" w:rsidP="00BA7CA2">
      <w:pPr>
        <w:spacing w:after="0" w:line="360" w:lineRule="auto"/>
        <w:rPr>
          <w:rFonts w:ascii="Times New Roman" w:eastAsia="Times New Roman" w:hAnsi="Times New Roman" w:cs="Times New Roman"/>
          <w:sz w:val="28"/>
          <w:szCs w:val="28"/>
          <w:lang w:eastAsia="pl-PL"/>
        </w:rPr>
      </w:pPr>
    </w:p>
    <w:p w14:paraId="1A2A8EFA" w14:textId="77777777" w:rsidR="00BA7CA2" w:rsidRDefault="00BA7CA2" w:rsidP="00BA7CA2">
      <w:pPr>
        <w:spacing w:after="0" w:line="360" w:lineRule="auto"/>
        <w:rPr>
          <w:rFonts w:ascii="Times New Roman" w:eastAsia="Times New Roman" w:hAnsi="Times New Roman" w:cs="Times New Roman"/>
          <w:sz w:val="28"/>
          <w:szCs w:val="28"/>
          <w:lang w:eastAsia="pl-PL"/>
        </w:rPr>
      </w:pPr>
    </w:p>
    <w:p w14:paraId="24945F50" w14:textId="77777777" w:rsidR="00BA7CA2" w:rsidRDefault="00BA7CA2" w:rsidP="00BA7CA2">
      <w:pPr>
        <w:spacing w:after="0" w:line="360" w:lineRule="auto"/>
        <w:rPr>
          <w:rFonts w:ascii="Times New Roman" w:eastAsia="Times New Roman" w:hAnsi="Times New Roman" w:cs="Times New Roman"/>
          <w:sz w:val="28"/>
          <w:szCs w:val="28"/>
          <w:lang w:eastAsia="pl-PL"/>
        </w:rPr>
      </w:pPr>
    </w:p>
    <w:p w14:paraId="15E6C061" w14:textId="77777777" w:rsidR="001113F1" w:rsidRPr="009E27BB" w:rsidRDefault="001113F1" w:rsidP="00BA7CA2">
      <w:pPr>
        <w:spacing w:after="0" w:line="360" w:lineRule="auto"/>
        <w:rPr>
          <w:rFonts w:ascii="Times New Roman" w:eastAsia="Times New Roman" w:hAnsi="Times New Roman" w:cs="Times New Roman"/>
          <w:sz w:val="28"/>
          <w:szCs w:val="28"/>
          <w:lang w:eastAsia="pl-PL"/>
        </w:rPr>
      </w:pPr>
    </w:p>
    <w:p w14:paraId="3DD4059F" w14:textId="77777777" w:rsidR="00462527" w:rsidRPr="009E27BB" w:rsidRDefault="00462527" w:rsidP="009E27BB">
      <w:pPr>
        <w:pStyle w:val="Akapitzlist"/>
        <w:numPr>
          <w:ilvl w:val="0"/>
          <w:numId w:val="4"/>
        </w:numPr>
        <w:spacing w:after="0" w:line="360" w:lineRule="auto"/>
        <w:jc w:val="center"/>
        <w:rPr>
          <w:rFonts w:ascii="Times New Roman" w:eastAsia="Times New Roman" w:hAnsi="Times New Roman" w:cs="Times New Roman"/>
          <w:b/>
          <w:sz w:val="28"/>
          <w:szCs w:val="28"/>
          <w:lang w:eastAsia="pl-PL"/>
        </w:rPr>
      </w:pPr>
      <w:r w:rsidRPr="009E27BB">
        <w:rPr>
          <w:rFonts w:ascii="Times New Roman" w:eastAsia="Times New Roman" w:hAnsi="Times New Roman" w:cs="Times New Roman"/>
          <w:b/>
          <w:sz w:val="28"/>
          <w:szCs w:val="28"/>
          <w:lang w:eastAsia="pl-PL"/>
        </w:rPr>
        <w:t>Informacje na temat procedury odwoławczej</w:t>
      </w:r>
    </w:p>
    <w:p w14:paraId="09E88B31" w14:textId="77777777" w:rsidR="00462527" w:rsidRPr="007A4E0E" w:rsidRDefault="00462527" w:rsidP="00462527">
      <w:pPr>
        <w:spacing w:after="0" w:line="360" w:lineRule="auto"/>
        <w:jc w:val="center"/>
        <w:rPr>
          <w:rFonts w:ascii="Times New Roman" w:eastAsia="Times New Roman" w:hAnsi="Times New Roman" w:cs="Times New Roman"/>
          <w:sz w:val="24"/>
          <w:szCs w:val="24"/>
          <w:u w:val="single"/>
          <w:lang w:eastAsia="pl-PL"/>
        </w:rPr>
      </w:pPr>
    </w:p>
    <w:p w14:paraId="393095E4" w14:textId="550B0CE8" w:rsidR="00462527" w:rsidRDefault="00462527" w:rsidP="0046252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K</w:t>
      </w:r>
      <w:r w:rsidRPr="007A4E0E">
        <w:rPr>
          <w:rFonts w:ascii="Times New Roman" w:eastAsia="Times New Roman" w:hAnsi="Times New Roman" w:cs="Times New Roman"/>
          <w:sz w:val="24"/>
          <w:szCs w:val="24"/>
          <w:lang w:eastAsia="pl-PL"/>
        </w:rPr>
        <w:t>ażdy ma prawo do wystąpienia</w:t>
      </w:r>
      <w:r>
        <w:rPr>
          <w:rFonts w:ascii="Times New Roman" w:eastAsia="Times New Roman" w:hAnsi="Times New Roman" w:cs="Times New Roman"/>
          <w:sz w:val="24"/>
          <w:szCs w:val="24"/>
          <w:lang w:eastAsia="pl-PL"/>
        </w:rPr>
        <w:t xml:space="preserve"> </w:t>
      </w:r>
      <w:r w:rsidRPr="007A4E0E">
        <w:rPr>
          <w:rFonts w:ascii="Times New Roman" w:eastAsia="Times New Roman" w:hAnsi="Times New Roman" w:cs="Times New Roman"/>
          <w:sz w:val="24"/>
          <w:szCs w:val="24"/>
          <w:lang w:eastAsia="pl-PL"/>
        </w:rPr>
        <w:t>z żądaniem zapewnien</w:t>
      </w:r>
      <w:r>
        <w:rPr>
          <w:rFonts w:ascii="Times New Roman" w:eastAsia="Times New Roman" w:hAnsi="Times New Roman" w:cs="Times New Roman"/>
          <w:sz w:val="24"/>
          <w:szCs w:val="24"/>
          <w:lang w:eastAsia="pl-PL"/>
        </w:rPr>
        <w:t>ia dostępności cyfrowej strony I</w:t>
      </w:r>
      <w:r w:rsidRPr="007A4E0E">
        <w:rPr>
          <w:rFonts w:ascii="Times New Roman" w:eastAsia="Times New Roman" w:hAnsi="Times New Roman" w:cs="Times New Roman"/>
          <w:sz w:val="24"/>
          <w:szCs w:val="24"/>
          <w:lang w:eastAsia="pl-PL"/>
        </w:rPr>
        <w:t>nternetowej, aplikacji mobilnej lub jakiegoś ich elementu. Można także zażądać udostępnienia informacji za pomocą alternatywnego sposobu dostępu, na przykład przez odczytanie niedostępnego cyfrowo dokumentu, opisanie zawartości filmu bez audio</w:t>
      </w:r>
      <w:r>
        <w:rPr>
          <w:rFonts w:ascii="Times New Roman" w:eastAsia="Times New Roman" w:hAnsi="Times New Roman" w:cs="Times New Roman"/>
          <w:sz w:val="24"/>
          <w:szCs w:val="24"/>
          <w:lang w:eastAsia="pl-PL"/>
        </w:rPr>
        <w:t xml:space="preserve"> </w:t>
      </w:r>
      <w:r w:rsidRPr="007A4E0E">
        <w:rPr>
          <w:rFonts w:ascii="Times New Roman" w:eastAsia="Times New Roman" w:hAnsi="Times New Roman" w:cs="Times New Roman"/>
          <w:sz w:val="24"/>
          <w:szCs w:val="24"/>
          <w:lang w:eastAsia="pl-PL"/>
        </w:rPr>
        <w:t>deskrypcji itp. Żądanie powinno zawierać dane osoby zgłaszającej żąda</w:t>
      </w:r>
      <w:r>
        <w:rPr>
          <w:rFonts w:ascii="Times New Roman" w:eastAsia="Times New Roman" w:hAnsi="Times New Roman" w:cs="Times New Roman"/>
          <w:sz w:val="24"/>
          <w:szCs w:val="24"/>
          <w:lang w:eastAsia="pl-PL"/>
        </w:rPr>
        <w:t>nie, wskazanie,</w:t>
      </w:r>
      <w:r w:rsidR="009E27B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 którą stronę I</w:t>
      </w:r>
      <w:r w:rsidRPr="007A4E0E">
        <w:rPr>
          <w:rFonts w:ascii="Times New Roman" w:eastAsia="Times New Roman" w:hAnsi="Times New Roman" w:cs="Times New Roman"/>
          <w:sz w:val="24"/>
          <w:szCs w:val="24"/>
          <w:lang w:eastAsia="pl-PL"/>
        </w:rPr>
        <w:t>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w:t>
      </w:r>
      <w:r w:rsidR="009E27BB">
        <w:rPr>
          <w:rFonts w:ascii="Times New Roman" w:eastAsia="Times New Roman" w:hAnsi="Times New Roman" w:cs="Times New Roman"/>
          <w:sz w:val="24"/>
          <w:szCs w:val="24"/>
          <w:lang w:eastAsia="pl-PL"/>
        </w:rPr>
        <w:t xml:space="preserve">                              </w:t>
      </w:r>
      <w:r w:rsidRPr="007A4E0E">
        <w:rPr>
          <w:rFonts w:ascii="Times New Roman" w:eastAsia="Times New Roman" w:hAnsi="Times New Roman" w:cs="Times New Roman"/>
          <w:sz w:val="24"/>
          <w:szCs w:val="24"/>
          <w:lang w:eastAsia="pl-PL"/>
        </w:rPr>
        <w:t xml:space="preserve">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17F3236C" w14:textId="77777777" w:rsidR="00462527" w:rsidRDefault="00462527" w:rsidP="00462527">
      <w:pPr>
        <w:spacing w:after="0" w:line="360" w:lineRule="auto"/>
        <w:ind w:firstLine="708"/>
        <w:jc w:val="both"/>
        <w:rPr>
          <w:rFonts w:ascii="Times New Roman" w:eastAsia="Times New Roman" w:hAnsi="Times New Roman" w:cs="Times New Roman"/>
          <w:sz w:val="24"/>
          <w:szCs w:val="24"/>
          <w:lang w:eastAsia="pl-PL"/>
        </w:rPr>
      </w:pPr>
    </w:p>
    <w:p w14:paraId="65A2A6AC" w14:textId="77777777" w:rsidR="00462527" w:rsidRDefault="00462527" w:rsidP="00462527">
      <w:pPr>
        <w:spacing w:after="0" w:line="360" w:lineRule="auto"/>
        <w:ind w:firstLine="708"/>
        <w:jc w:val="both"/>
        <w:rPr>
          <w:rFonts w:ascii="Times New Roman" w:eastAsia="Times New Roman" w:hAnsi="Times New Roman" w:cs="Times New Roman"/>
          <w:sz w:val="24"/>
          <w:szCs w:val="24"/>
          <w:lang w:eastAsia="pl-PL"/>
        </w:rPr>
      </w:pPr>
    </w:p>
    <w:p w14:paraId="2BE0F66B" w14:textId="77777777" w:rsidR="00462527" w:rsidRPr="007A4E0E" w:rsidRDefault="00462527" w:rsidP="00462527">
      <w:pPr>
        <w:spacing w:after="0" w:line="360" w:lineRule="auto"/>
        <w:jc w:val="both"/>
        <w:rPr>
          <w:rFonts w:ascii="Times New Roman" w:eastAsia="Times New Roman" w:hAnsi="Times New Roman" w:cs="Times New Roman"/>
          <w:b/>
          <w:sz w:val="24"/>
          <w:szCs w:val="24"/>
          <w:lang w:eastAsia="pl-PL"/>
        </w:rPr>
      </w:pPr>
      <w:r w:rsidRPr="007A4E0E">
        <w:rPr>
          <w:rFonts w:ascii="Times New Roman" w:eastAsia="Times New Roman" w:hAnsi="Times New Roman" w:cs="Times New Roman"/>
          <w:b/>
          <w:sz w:val="24"/>
          <w:szCs w:val="24"/>
          <w:lang w:eastAsia="pl-PL"/>
        </w:rPr>
        <w:t>Biuro Rzecznika Praw Obywatelskich:</w:t>
      </w:r>
    </w:p>
    <w:p w14:paraId="705A29DB" w14:textId="77777777" w:rsidR="00462527" w:rsidRPr="007A4E0E" w:rsidRDefault="00462527" w:rsidP="00462527">
      <w:pPr>
        <w:spacing w:after="0" w:line="360" w:lineRule="auto"/>
        <w:jc w:val="both"/>
        <w:rPr>
          <w:rFonts w:ascii="Times New Roman" w:eastAsia="Times New Roman" w:hAnsi="Times New Roman" w:cs="Times New Roman"/>
          <w:sz w:val="24"/>
          <w:szCs w:val="24"/>
          <w:lang w:eastAsia="pl-PL"/>
        </w:rPr>
      </w:pPr>
      <w:r w:rsidRPr="007A4E0E">
        <w:rPr>
          <w:rFonts w:ascii="Times New Roman" w:eastAsia="Times New Roman" w:hAnsi="Times New Roman" w:cs="Times New Roman"/>
          <w:sz w:val="24"/>
          <w:szCs w:val="24"/>
          <w:lang w:eastAsia="pl-PL"/>
        </w:rPr>
        <w:t>al. Solidarności 77</w:t>
      </w:r>
    </w:p>
    <w:p w14:paraId="4E049F3C" w14:textId="77777777" w:rsidR="00462527" w:rsidRPr="007A4E0E" w:rsidRDefault="00462527" w:rsidP="00462527">
      <w:pPr>
        <w:spacing w:after="0" w:line="360" w:lineRule="auto"/>
        <w:jc w:val="both"/>
        <w:rPr>
          <w:rFonts w:ascii="Times New Roman" w:eastAsia="Times New Roman" w:hAnsi="Times New Roman" w:cs="Times New Roman"/>
          <w:sz w:val="24"/>
          <w:szCs w:val="24"/>
          <w:lang w:eastAsia="pl-PL"/>
        </w:rPr>
      </w:pPr>
      <w:r w:rsidRPr="007A4E0E">
        <w:rPr>
          <w:rFonts w:ascii="Times New Roman" w:eastAsia="Times New Roman" w:hAnsi="Times New Roman" w:cs="Times New Roman"/>
          <w:sz w:val="24"/>
          <w:szCs w:val="24"/>
          <w:lang w:eastAsia="pl-PL"/>
        </w:rPr>
        <w:t>00-090 Warszawa</w:t>
      </w:r>
    </w:p>
    <w:p w14:paraId="225D9132" w14:textId="77777777" w:rsidR="00462527" w:rsidRDefault="00462527" w:rsidP="00462527">
      <w:pPr>
        <w:spacing w:after="0" w:line="360" w:lineRule="auto"/>
        <w:jc w:val="both"/>
        <w:rPr>
          <w:rFonts w:ascii="Times New Roman" w:eastAsia="Times New Roman" w:hAnsi="Times New Roman" w:cs="Times New Roman"/>
          <w:sz w:val="24"/>
          <w:szCs w:val="24"/>
          <w:lang w:eastAsia="pl-PL"/>
        </w:rPr>
      </w:pPr>
      <w:r w:rsidRPr="007A4E0E">
        <w:rPr>
          <w:rFonts w:ascii="Times New Roman" w:eastAsia="Times New Roman" w:hAnsi="Times New Roman" w:cs="Times New Roman"/>
          <w:sz w:val="24"/>
          <w:szCs w:val="24"/>
          <w:lang w:eastAsia="pl-PL"/>
        </w:rPr>
        <w:t>Telefon (22) 55 17</w:t>
      </w:r>
      <w:r>
        <w:rPr>
          <w:rFonts w:ascii="Times New Roman" w:eastAsia="Times New Roman" w:hAnsi="Times New Roman" w:cs="Times New Roman"/>
          <w:sz w:val="24"/>
          <w:szCs w:val="24"/>
          <w:lang w:eastAsia="pl-PL"/>
        </w:rPr>
        <w:t> </w:t>
      </w:r>
      <w:r w:rsidRPr="007A4E0E">
        <w:rPr>
          <w:rFonts w:ascii="Times New Roman" w:eastAsia="Times New Roman" w:hAnsi="Times New Roman" w:cs="Times New Roman"/>
          <w:sz w:val="24"/>
          <w:szCs w:val="24"/>
          <w:lang w:eastAsia="pl-PL"/>
        </w:rPr>
        <w:t>700</w:t>
      </w:r>
      <w:r>
        <w:rPr>
          <w:rFonts w:ascii="Times New Roman" w:eastAsia="Times New Roman" w:hAnsi="Times New Roman" w:cs="Times New Roman"/>
          <w:sz w:val="24"/>
          <w:szCs w:val="24"/>
          <w:lang w:eastAsia="pl-PL"/>
        </w:rPr>
        <w:t xml:space="preserve"> </w:t>
      </w:r>
    </w:p>
    <w:p w14:paraId="7A98012E" w14:textId="77777777" w:rsidR="00462527" w:rsidRPr="00DC3CB7" w:rsidRDefault="00462527" w:rsidP="00BA7CA2">
      <w:pPr>
        <w:spacing w:before="100" w:beforeAutospacing="1" w:after="0" w:line="360" w:lineRule="auto"/>
        <w:jc w:val="both"/>
        <w:rPr>
          <w:rFonts w:ascii="Times New Roman" w:eastAsia="Times New Roman" w:hAnsi="Times New Roman" w:cs="Times New Roman"/>
          <w:b/>
          <w:sz w:val="24"/>
          <w:szCs w:val="24"/>
          <w:lang w:eastAsia="pl-PL"/>
        </w:rPr>
      </w:pPr>
    </w:p>
    <w:p w14:paraId="34722FA2" w14:textId="77777777" w:rsidR="00462527" w:rsidRPr="00DC3CB7" w:rsidRDefault="00462527" w:rsidP="00BA7CA2">
      <w:pPr>
        <w:pStyle w:val="Akapitzlist"/>
        <w:spacing w:before="100" w:beforeAutospacing="1" w:after="0" w:line="360" w:lineRule="auto"/>
        <w:ind w:left="360"/>
        <w:rPr>
          <w:rFonts w:ascii="Times New Roman" w:eastAsia="Times New Roman" w:hAnsi="Times New Roman" w:cs="Times New Roman"/>
          <w:sz w:val="24"/>
          <w:szCs w:val="24"/>
          <w:lang w:eastAsia="pl-PL"/>
        </w:rPr>
      </w:pPr>
    </w:p>
    <w:sectPr w:rsidR="00462527" w:rsidRPr="00DC3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172"/>
    <w:multiLevelType w:val="hybridMultilevel"/>
    <w:tmpl w:val="20A024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DA1773"/>
    <w:multiLevelType w:val="hybridMultilevel"/>
    <w:tmpl w:val="B70CE94E"/>
    <w:lvl w:ilvl="0" w:tplc="E56C070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AA3C29"/>
    <w:multiLevelType w:val="hybridMultilevel"/>
    <w:tmpl w:val="B9E89C64"/>
    <w:lvl w:ilvl="0" w:tplc="75BE68D2">
      <w:start w:val="4"/>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0AE1D3E"/>
    <w:multiLevelType w:val="hybridMultilevel"/>
    <w:tmpl w:val="0BE2445E"/>
    <w:lvl w:ilvl="0" w:tplc="75BE68D2">
      <w:start w:val="4"/>
      <w:numFmt w:val="upperRoman"/>
      <w:lvlText w:val="%1."/>
      <w:lvlJc w:val="left"/>
      <w:pPr>
        <w:ind w:left="2148" w:hanging="72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5A733822"/>
    <w:multiLevelType w:val="hybridMultilevel"/>
    <w:tmpl w:val="67EC4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E83B90"/>
    <w:multiLevelType w:val="hybridMultilevel"/>
    <w:tmpl w:val="FDF07BAE"/>
    <w:lvl w:ilvl="0" w:tplc="8030576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30382658">
    <w:abstractNumId w:val="1"/>
  </w:num>
  <w:num w:numId="2" w16cid:durableId="972565463">
    <w:abstractNumId w:val="5"/>
  </w:num>
  <w:num w:numId="3" w16cid:durableId="795030749">
    <w:abstractNumId w:val="0"/>
  </w:num>
  <w:num w:numId="4" w16cid:durableId="740062662">
    <w:abstractNumId w:val="2"/>
  </w:num>
  <w:num w:numId="5" w16cid:durableId="719785933">
    <w:abstractNumId w:val="4"/>
  </w:num>
  <w:num w:numId="6" w16cid:durableId="1348411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D0"/>
    <w:rsid w:val="0009335E"/>
    <w:rsid w:val="000F4B93"/>
    <w:rsid w:val="001113F1"/>
    <w:rsid w:val="001A01E0"/>
    <w:rsid w:val="00352B1E"/>
    <w:rsid w:val="003B4D31"/>
    <w:rsid w:val="00426641"/>
    <w:rsid w:val="00462527"/>
    <w:rsid w:val="004A3B0A"/>
    <w:rsid w:val="004B19A6"/>
    <w:rsid w:val="004D5D97"/>
    <w:rsid w:val="005B5BDB"/>
    <w:rsid w:val="005E422C"/>
    <w:rsid w:val="00880632"/>
    <w:rsid w:val="008E1768"/>
    <w:rsid w:val="009E27BB"/>
    <w:rsid w:val="00BA7CA2"/>
    <w:rsid w:val="00CD0E8A"/>
    <w:rsid w:val="00CD2256"/>
    <w:rsid w:val="00D73ECE"/>
    <w:rsid w:val="00E6508A"/>
    <w:rsid w:val="00F06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09FC"/>
  <w15:chartTrackingRefBased/>
  <w15:docId w15:val="{BED2FEA8-6888-4682-AED3-7C688280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527"/>
    <w:pPr>
      <w:spacing w:after="200" w:line="276" w:lineRule="auto"/>
    </w:pPr>
    <w:rPr>
      <w:kern w:val="0"/>
      <w14:ligatures w14:val="none"/>
    </w:rPr>
  </w:style>
  <w:style w:type="paragraph" w:styleId="Nagwek1">
    <w:name w:val="heading 1"/>
    <w:basedOn w:val="Normalny"/>
    <w:next w:val="Normalny"/>
    <w:link w:val="Nagwek1Znak"/>
    <w:uiPriority w:val="9"/>
    <w:qFormat/>
    <w:rsid w:val="00F06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F06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F065D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065D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065D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065D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065D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065D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065D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65D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F065D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F065D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065D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065D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065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065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065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065D0"/>
    <w:rPr>
      <w:rFonts w:eastAsiaTheme="majorEastAsia" w:cstheme="majorBidi"/>
      <w:color w:val="272727" w:themeColor="text1" w:themeTint="D8"/>
    </w:rPr>
  </w:style>
  <w:style w:type="paragraph" w:styleId="Tytu">
    <w:name w:val="Title"/>
    <w:basedOn w:val="Normalny"/>
    <w:next w:val="Normalny"/>
    <w:link w:val="TytuZnak"/>
    <w:uiPriority w:val="10"/>
    <w:qFormat/>
    <w:rsid w:val="00F06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065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065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065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065D0"/>
    <w:pPr>
      <w:spacing w:before="160"/>
      <w:jc w:val="center"/>
    </w:pPr>
    <w:rPr>
      <w:i/>
      <w:iCs/>
      <w:color w:val="404040" w:themeColor="text1" w:themeTint="BF"/>
    </w:rPr>
  </w:style>
  <w:style w:type="character" w:customStyle="1" w:styleId="CytatZnak">
    <w:name w:val="Cytat Znak"/>
    <w:basedOn w:val="Domylnaczcionkaakapitu"/>
    <w:link w:val="Cytat"/>
    <w:uiPriority w:val="29"/>
    <w:rsid w:val="00F065D0"/>
    <w:rPr>
      <w:i/>
      <w:iCs/>
      <w:color w:val="404040" w:themeColor="text1" w:themeTint="BF"/>
    </w:rPr>
  </w:style>
  <w:style w:type="paragraph" w:styleId="Akapitzlist">
    <w:name w:val="List Paragraph"/>
    <w:basedOn w:val="Normalny"/>
    <w:uiPriority w:val="34"/>
    <w:qFormat/>
    <w:rsid w:val="00F065D0"/>
    <w:pPr>
      <w:ind w:left="720"/>
      <w:contextualSpacing/>
    </w:pPr>
  </w:style>
  <w:style w:type="character" w:styleId="Wyrnienieintensywne">
    <w:name w:val="Intense Emphasis"/>
    <w:basedOn w:val="Domylnaczcionkaakapitu"/>
    <w:uiPriority w:val="21"/>
    <w:qFormat/>
    <w:rsid w:val="00F065D0"/>
    <w:rPr>
      <w:i/>
      <w:iCs/>
      <w:color w:val="0F4761" w:themeColor="accent1" w:themeShade="BF"/>
    </w:rPr>
  </w:style>
  <w:style w:type="paragraph" w:styleId="Cytatintensywny">
    <w:name w:val="Intense Quote"/>
    <w:basedOn w:val="Normalny"/>
    <w:next w:val="Normalny"/>
    <w:link w:val="CytatintensywnyZnak"/>
    <w:uiPriority w:val="30"/>
    <w:qFormat/>
    <w:rsid w:val="00F06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065D0"/>
    <w:rPr>
      <w:i/>
      <w:iCs/>
      <w:color w:val="0F4761" w:themeColor="accent1" w:themeShade="BF"/>
    </w:rPr>
  </w:style>
  <w:style w:type="character" w:styleId="Odwoanieintensywne">
    <w:name w:val="Intense Reference"/>
    <w:basedOn w:val="Domylnaczcionkaakapitu"/>
    <w:uiPriority w:val="32"/>
    <w:qFormat/>
    <w:rsid w:val="00F065D0"/>
    <w:rPr>
      <w:b/>
      <w:bCs/>
      <w:smallCaps/>
      <w:color w:val="0F4761" w:themeColor="accent1" w:themeShade="BF"/>
      <w:spacing w:val="5"/>
    </w:rPr>
  </w:style>
  <w:style w:type="character" w:styleId="Wyrnieniedelikatne">
    <w:name w:val="Subtle Emphasis"/>
    <w:basedOn w:val="Domylnaczcionkaakapitu"/>
    <w:uiPriority w:val="19"/>
    <w:qFormat/>
    <w:rsid w:val="00462527"/>
    <w:rPr>
      <w:i/>
      <w:iCs/>
      <w:color w:val="808080" w:themeColor="text1" w:themeTint="7F"/>
    </w:rPr>
  </w:style>
  <w:style w:type="character" w:styleId="Hipercze">
    <w:name w:val="Hyperlink"/>
    <w:basedOn w:val="Domylnaczcionkaakapitu"/>
    <w:uiPriority w:val="99"/>
    <w:unhideWhenUsed/>
    <w:rsid w:val="00462527"/>
    <w:rPr>
      <w:color w:val="467886" w:themeColor="hyperlink"/>
      <w:u w:val="single"/>
    </w:rPr>
  </w:style>
  <w:style w:type="character" w:styleId="Nierozpoznanawzmianka">
    <w:name w:val="Unresolved Mention"/>
    <w:basedOn w:val="Domylnaczcionkaakapitu"/>
    <w:uiPriority w:val="99"/>
    <w:semiHidden/>
    <w:unhideWhenUsed/>
    <w:rsid w:val="00462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przedszkole@rogowo.paluki.p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przedszkole@rogowo.paluki.pl" TargetMode="External" /><Relationship Id="rId5" Type="http://schemas.openxmlformats.org/officeDocument/2006/relationships/hyperlink" Target="https://przedszkolerogowo.pl/"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1083</Words>
  <Characters>6503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Kanigowska</dc:creator>
  <cp:keywords/>
  <dc:description/>
  <cp:lastModifiedBy>Kasia Michalska</cp:lastModifiedBy>
  <cp:revision>2</cp:revision>
  <dcterms:created xsi:type="dcterms:W3CDTF">2025-03-29T07:51:00Z</dcterms:created>
  <dcterms:modified xsi:type="dcterms:W3CDTF">2025-03-29T07:51:00Z</dcterms:modified>
</cp:coreProperties>
</file>